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79B" w:rsidRPr="00300F35" w:rsidRDefault="00300F35" w:rsidP="00300F35">
      <w:pPr>
        <w:jc w:val="center"/>
        <w:rPr>
          <w:b/>
          <w:sz w:val="28"/>
          <w:szCs w:val="28"/>
        </w:rPr>
      </w:pPr>
      <w:r w:rsidRPr="00300F35">
        <w:rPr>
          <w:b/>
          <w:sz w:val="28"/>
          <w:szCs w:val="28"/>
        </w:rPr>
        <w:t>Региональный семинар</w:t>
      </w:r>
    </w:p>
    <w:p w:rsidR="00300F35" w:rsidRPr="00300F35" w:rsidRDefault="00300F35" w:rsidP="00300F35">
      <w:pPr>
        <w:jc w:val="center"/>
        <w:rPr>
          <w:b/>
          <w:sz w:val="28"/>
          <w:szCs w:val="28"/>
        </w:rPr>
      </w:pPr>
      <w:r w:rsidRPr="00300F35">
        <w:rPr>
          <w:b/>
          <w:sz w:val="28"/>
          <w:szCs w:val="28"/>
        </w:rPr>
        <w:t>«Социальное партнерство  как форма</w:t>
      </w:r>
    </w:p>
    <w:p w:rsidR="00300F35" w:rsidRDefault="00300F35" w:rsidP="00300F35">
      <w:pPr>
        <w:jc w:val="center"/>
        <w:rPr>
          <w:b/>
          <w:sz w:val="28"/>
          <w:szCs w:val="28"/>
        </w:rPr>
      </w:pPr>
      <w:r w:rsidRPr="00300F35">
        <w:rPr>
          <w:b/>
          <w:sz w:val="28"/>
          <w:szCs w:val="28"/>
        </w:rPr>
        <w:t xml:space="preserve"> совершенствования  взаимодействия   детского сада и семьи</w:t>
      </w:r>
      <w:r>
        <w:rPr>
          <w:b/>
          <w:sz w:val="28"/>
          <w:szCs w:val="28"/>
        </w:rPr>
        <w:t>»</w:t>
      </w:r>
    </w:p>
    <w:p w:rsidR="00300F35" w:rsidRDefault="00300F35" w:rsidP="00300F35">
      <w:pPr>
        <w:jc w:val="center"/>
        <w:rPr>
          <w:b/>
          <w:sz w:val="28"/>
          <w:szCs w:val="28"/>
        </w:rPr>
      </w:pPr>
    </w:p>
    <w:p w:rsidR="00300F35" w:rsidRDefault="00300F35" w:rsidP="00BB1F9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 июня в «Центре развития ребенка – детский сад «Улыбка» прошел региональный семинар </w:t>
      </w:r>
      <w:r w:rsidRPr="00300F35">
        <w:rPr>
          <w:sz w:val="28"/>
          <w:szCs w:val="28"/>
        </w:rPr>
        <w:t>«Социальное партнерство  как форма совершенствования  взаимодействия   детского сада и семьи»</w:t>
      </w:r>
      <w:r>
        <w:rPr>
          <w:sz w:val="28"/>
          <w:szCs w:val="28"/>
        </w:rPr>
        <w:t>.</w:t>
      </w:r>
    </w:p>
    <w:p w:rsidR="00300F35" w:rsidRDefault="009D0E62" w:rsidP="00BB1F92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Воспитатели, музыкальные руководители, педагоги-психологи, заведующие, заместители заведующих, социальные партнеры, родители – всего </w:t>
      </w:r>
      <w:r w:rsidR="00300F35">
        <w:rPr>
          <w:sz w:val="28"/>
          <w:szCs w:val="28"/>
        </w:rPr>
        <w:t xml:space="preserve"> 33 человека из Качканарского городского округа, </w:t>
      </w:r>
      <w:proofErr w:type="spellStart"/>
      <w:r w:rsidR="00300F35">
        <w:rPr>
          <w:sz w:val="28"/>
          <w:szCs w:val="28"/>
        </w:rPr>
        <w:t>Нижнетуринского</w:t>
      </w:r>
      <w:proofErr w:type="spellEnd"/>
      <w:r w:rsidR="00300F35">
        <w:rPr>
          <w:sz w:val="28"/>
          <w:szCs w:val="28"/>
        </w:rPr>
        <w:t xml:space="preserve"> городского округа, Городского округа «Город Лесной»</w:t>
      </w:r>
      <w:r>
        <w:rPr>
          <w:sz w:val="28"/>
          <w:szCs w:val="28"/>
        </w:rPr>
        <w:t xml:space="preserve"> приняли участие в семинаре.</w:t>
      </w:r>
      <w:proofErr w:type="gramEnd"/>
    </w:p>
    <w:p w:rsidR="005A1560" w:rsidRDefault="000375E7" w:rsidP="000375E7">
      <w:pPr>
        <w:ind w:firstLine="567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3114675" cy="2336372"/>
            <wp:effectExtent l="0" t="0" r="0" b="6985"/>
            <wp:docPr id="10" name="Рисунок 10" descr="C:\Users\Ольга\AppData\Local\Microsoft\Windows\Temporary Internet Files\Content.Word\IMG_5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Ольга\AppData\Local\Microsoft\Windows\Temporary Internet Files\Content.Word\IMG_519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764" cy="2337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560" w:rsidRDefault="005A1560" w:rsidP="005A1560">
      <w:pPr>
        <w:ind w:firstLine="567"/>
        <w:jc w:val="center"/>
        <w:rPr>
          <w:sz w:val="28"/>
          <w:szCs w:val="28"/>
        </w:rPr>
      </w:pPr>
    </w:p>
    <w:p w:rsidR="009D0E62" w:rsidRDefault="009D0E62" w:rsidP="00BB1F9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пленарной части участников семинара приветствовали Начальник Управления образованием КГО Мальцева М. А. и заместитель заведующего по ВМР </w:t>
      </w:r>
      <w:proofErr w:type="spellStart"/>
      <w:r>
        <w:rPr>
          <w:sz w:val="28"/>
          <w:szCs w:val="28"/>
        </w:rPr>
        <w:t>Шепелина</w:t>
      </w:r>
      <w:proofErr w:type="spellEnd"/>
      <w:r>
        <w:rPr>
          <w:sz w:val="28"/>
          <w:szCs w:val="28"/>
        </w:rPr>
        <w:t xml:space="preserve"> Н. И.</w:t>
      </w:r>
    </w:p>
    <w:p w:rsidR="00DF3DCC" w:rsidRDefault="00DF3DCC" w:rsidP="00BB1F92">
      <w:pPr>
        <w:ind w:firstLine="567"/>
        <w:jc w:val="both"/>
        <w:rPr>
          <w:sz w:val="28"/>
          <w:szCs w:val="28"/>
        </w:rPr>
      </w:pPr>
    </w:p>
    <w:p w:rsidR="00DF3DCC" w:rsidRDefault="0099543B" w:rsidP="00BB1F92">
      <w:pPr>
        <w:ind w:firstLine="567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3082290</wp:posOffset>
            </wp:positionH>
            <wp:positionV relativeFrom="paragraph">
              <wp:posOffset>4445</wp:posOffset>
            </wp:positionV>
            <wp:extent cx="2285365" cy="1714500"/>
            <wp:effectExtent l="19050" t="0" r="635" b="0"/>
            <wp:wrapNone/>
            <wp:docPr id="2" name="Рисунок 2" descr="C:\Users\Ольга\AppData\Local\Microsoft\Windows\Temporary Internet Files\Content.Word\IMG_5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AppData\Local\Microsoft\Windows\Temporary Internet Files\Content.Word\IMG_519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536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F3DCC">
        <w:rPr>
          <w:noProof/>
        </w:rPr>
        <w:drawing>
          <wp:inline distT="0" distB="0" distL="0" distR="0">
            <wp:extent cx="2295525" cy="1721914"/>
            <wp:effectExtent l="0" t="0" r="0" b="0"/>
            <wp:docPr id="1" name="Рисунок 1" descr="C:\Users\Ольга\AppData\Local\Microsoft\Windows\Temporary Internet Files\Content.Word\IMG_5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AppData\Local\Microsoft\Windows\Temporary Internet Files\Content.Word\IMG_519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319" cy="172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560" w:rsidRDefault="005A1560" w:rsidP="00BB1F92">
      <w:pPr>
        <w:ind w:firstLine="567"/>
        <w:jc w:val="both"/>
        <w:rPr>
          <w:sz w:val="28"/>
          <w:szCs w:val="28"/>
        </w:rPr>
      </w:pPr>
    </w:p>
    <w:p w:rsidR="00943063" w:rsidRDefault="00943063" w:rsidP="001D33EC">
      <w:pPr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Подводя  итоги работы Региональной инновационной площадки в Свердловской области «Семейный театр»</w:t>
      </w:r>
      <w:r w:rsidR="00BB1F92">
        <w:rPr>
          <w:sz w:val="28"/>
          <w:szCs w:val="28"/>
        </w:rPr>
        <w:t>,</w:t>
      </w:r>
      <w:r w:rsidR="009D0E62">
        <w:rPr>
          <w:sz w:val="28"/>
          <w:szCs w:val="28"/>
        </w:rPr>
        <w:t xml:space="preserve"> Юнусова О. Е. </w:t>
      </w:r>
      <w:r>
        <w:rPr>
          <w:sz w:val="28"/>
          <w:szCs w:val="28"/>
        </w:rPr>
        <w:t xml:space="preserve">в своем докладе </w:t>
      </w:r>
      <w:r w:rsidR="00BB1F92">
        <w:rPr>
          <w:sz w:val="28"/>
          <w:szCs w:val="28"/>
        </w:rPr>
        <w:t>обозначила, что п</w:t>
      </w:r>
      <w:r w:rsidRPr="0047115C">
        <w:rPr>
          <w:bCs/>
          <w:sz w:val="28"/>
          <w:szCs w:val="28"/>
        </w:rPr>
        <w:t>рактическая значимость инновационного проекта «Семейный театр» для развития системы образования в Свердловской области  заключа</w:t>
      </w:r>
      <w:r>
        <w:rPr>
          <w:bCs/>
          <w:sz w:val="28"/>
          <w:szCs w:val="28"/>
        </w:rPr>
        <w:t>ется</w:t>
      </w:r>
      <w:r w:rsidRPr="0047115C">
        <w:rPr>
          <w:bCs/>
          <w:sz w:val="28"/>
          <w:szCs w:val="28"/>
        </w:rPr>
        <w:t xml:space="preserve"> в создании Модели социального партнерства.</w:t>
      </w:r>
    </w:p>
    <w:p w:rsidR="001D33EC" w:rsidRDefault="001D33EC" w:rsidP="001D33EC">
      <w:pPr>
        <w:shd w:val="clear" w:color="auto" w:fill="FFFFFF"/>
        <w:jc w:val="both"/>
        <w:rPr>
          <w:sz w:val="28"/>
          <w:szCs w:val="28"/>
        </w:rPr>
      </w:pPr>
      <w:r w:rsidRPr="009C2326">
        <w:rPr>
          <w:sz w:val="28"/>
          <w:szCs w:val="28"/>
        </w:rPr>
        <w:lastRenderedPageBreak/>
        <w:t>Социальное партнёрство – это инструмент, с помощью которого представители различных субъектов</w:t>
      </w:r>
      <w:r w:rsidRPr="009C2326">
        <w:rPr>
          <w:rFonts w:ascii="Arial" w:hAnsi="Arial" w:cs="Arial"/>
          <w:sz w:val="28"/>
          <w:szCs w:val="28"/>
        </w:rPr>
        <w:t xml:space="preserve">, </w:t>
      </w:r>
      <w:r w:rsidRPr="009C2326">
        <w:rPr>
          <w:sz w:val="28"/>
          <w:szCs w:val="28"/>
        </w:rPr>
        <w:t>имеющих специфические интересы, организуют совместную деятельность.</w:t>
      </w:r>
    </w:p>
    <w:p w:rsidR="00943063" w:rsidRDefault="00943063" w:rsidP="001D33E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C2326">
        <w:rPr>
          <w:color w:val="000000"/>
          <w:sz w:val="28"/>
          <w:szCs w:val="28"/>
        </w:rPr>
        <w:t>Социальное партнерство общественной организации и образовательного учреждения является актуальной педагогической проблемой, так как результативность его реализации существенным образом влияет на качество образования и личностное развитие подрастающего поколения, от которого, в свою очередь, зависит прогресс общества в целом.</w:t>
      </w:r>
    </w:p>
    <w:p w:rsidR="001D33EC" w:rsidRDefault="001D33EC" w:rsidP="001D33EC">
      <w:pPr>
        <w:shd w:val="clear" w:color="auto" w:fill="FFFFFF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 ходе реализации  инновационного проекта  в</w:t>
      </w:r>
      <w:r w:rsidRPr="004C0941">
        <w:rPr>
          <w:rFonts w:eastAsiaTheme="minorHAnsi"/>
          <w:sz w:val="28"/>
          <w:szCs w:val="28"/>
          <w:lang w:eastAsia="en-US"/>
        </w:rPr>
        <w:t xml:space="preserve">заимодействие с каждым из партнеров </w:t>
      </w:r>
      <w:r w:rsidRPr="001D33EC">
        <w:rPr>
          <w:rFonts w:eastAsiaTheme="minorHAnsi"/>
          <w:sz w:val="28"/>
          <w:szCs w:val="28"/>
          <w:lang w:eastAsia="en-US"/>
        </w:rPr>
        <w:t xml:space="preserve">базировалось </w:t>
      </w:r>
      <w:r w:rsidRPr="004C0941">
        <w:rPr>
          <w:rFonts w:eastAsiaTheme="minorHAnsi"/>
          <w:sz w:val="28"/>
          <w:szCs w:val="28"/>
          <w:lang w:eastAsia="en-US"/>
        </w:rPr>
        <w:t xml:space="preserve">на следующих принципах: </w:t>
      </w:r>
    </w:p>
    <w:p w:rsidR="001D33EC" w:rsidRPr="004C0941" w:rsidRDefault="001D33EC" w:rsidP="001D33EC">
      <w:pPr>
        <w:jc w:val="both"/>
        <w:rPr>
          <w:rFonts w:eastAsiaTheme="minorHAnsi"/>
          <w:sz w:val="28"/>
          <w:szCs w:val="28"/>
          <w:lang w:eastAsia="en-US"/>
        </w:rPr>
      </w:pPr>
      <w:r w:rsidRPr="004C0941">
        <w:rPr>
          <w:rFonts w:eastAsiaTheme="minorHAnsi"/>
          <w:sz w:val="28"/>
          <w:szCs w:val="28"/>
          <w:lang w:eastAsia="en-US"/>
        </w:rPr>
        <w:t>-добровольность,</w:t>
      </w:r>
    </w:p>
    <w:p w:rsidR="001D33EC" w:rsidRPr="004C0941" w:rsidRDefault="001D33EC" w:rsidP="001D33EC">
      <w:pPr>
        <w:jc w:val="both"/>
        <w:rPr>
          <w:rFonts w:eastAsiaTheme="minorHAnsi"/>
          <w:sz w:val="28"/>
          <w:szCs w:val="28"/>
          <w:lang w:eastAsia="en-US"/>
        </w:rPr>
      </w:pPr>
      <w:r w:rsidRPr="004C0941">
        <w:rPr>
          <w:rFonts w:eastAsiaTheme="minorHAnsi"/>
          <w:sz w:val="28"/>
          <w:szCs w:val="28"/>
          <w:lang w:eastAsia="en-US"/>
        </w:rPr>
        <w:t xml:space="preserve">-равноправие сторон, </w:t>
      </w:r>
    </w:p>
    <w:p w:rsidR="001D33EC" w:rsidRPr="004C0941" w:rsidRDefault="001D33EC" w:rsidP="001D33EC">
      <w:pPr>
        <w:jc w:val="both"/>
        <w:rPr>
          <w:rFonts w:eastAsiaTheme="minorHAnsi"/>
          <w:sz w:val="28"/>
          <w:szCs w:val="28"/>
          <w:lang w:eastAsia="en-US"/>
        </w:rPr>
      </w:pPr>
      <w:r w:rsidRPr="004C0941">
        <w:rPr>
          <w:rFonts w:eastAsiaTheme="minorHAnsi"/>
          <w:sz w:val="28"/>
          <w:szCs w:val="28"/>
          <w:lang w:eastAsia="en-US"/>
        </w:rPr>
        <w:t xml:space="preserve">-уважение интересов друг друга, </w:t>
      </w:r>
    </w:p>
    <w:p w:rsidR="001D33EC" w:rsidRPr="004C0941" w:rsidRDefault="001D33EC" w:rsidP="001D33EC">
      <w:pPr>
        <w:jc w:val="both"/>
        <w:rPr>
          <w:rFonts w:eastAsiaTheme="minorHAnsi"/>
          <w:sz w:val="28"/>
          <w:szCs w:val="28"/>
          <w:lang w:eastAsia="en-US"/>
        </w:rPr>
      </w:pPr>
      <w:r w:rsidRPr="004C0941">
        <w:rPr>
          <w:rFonts w:eastAsiaTheme="minorHAnsi"/>
          <w:sz w:val="28"/>
          <w:szCs w:val="28"/>
          <w:lang w:eastAsia="en-US"/>
        </w:rPr>
        <w:t xml:space="preserve">-соблюдение законов и иных нормативных актов. </w:t>
      </w:r>
    </w:p>
    <w:p w:rsidR="001D33EC" w:rsidRDefault="001D33EC" w:rsidP="001D33EC">
      <w:pPr>
        <w:tabs>
          <w:tab w:val="left" w:pos="980"/>
        </w:tabs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4C0941">
        <w:rPr>
          <w:sz w:val="28"/>
          <w:szCs w:val="28"/>
        </w:rPr>
        <w:t xml:space="preserve">Взаимодействие с каждым социальным институтом имело разные формы. </w:t>
      </w:r>
      <w:r w:rsidRPr="004C0941">
        <w:rPr>
          <w:rFonts w:eastAsiaTheme="minorHAnsi"/>
          <w:sz w:val="28"/>
          <w:szCs w:val="28"/>
          <w:lang w:eastAsia="en-US"/>
        </w:rPr>
        <w:t xml:space="preserve">Взаимодействие ДОУ с социумом  позволило выстроить партнерские отношения </w:t>
      </w:r>
      <w:r w:rsidRPr="001D33EC">
        <w:rPr>
          <w:rFonts w:eastAsiaTheme="minorHAnsi"/>
          <w:sz w:val="28"/>
          <w:szCs w:val="28"/>
          <w:lang w:eastAsia="en-US"/>
        </w:rPr>
        <w:t>на трех уровнях:</w:t>
      </w:r>
      <w:r>
        <w:rPr>
          <w:rFonts w:eastAsiaTheme="minorHAnsi"/>
          <w:sz w:val="28"/>
          <w:szCs w:val="28"/>
          <w:lang w:eastAsia="en-US"/>
        </w:rPr>
        <w:t xml:space="preserve"> локальном, муниципальном, региональном.</w:t>
      </w:r>
    </w:p>
    <w:p w:rsidR="00421B41" w:rsidRDefault="00BB1F92" w:rsidP="00BB1F9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Затем Ольга Евгеньевна представила участникам семинара Модель социального партнерства, подробно рассказав о проведенных мероприятиях </w:t>
      </w:r>
      <w:r w:rsidR="00FE4F8E">
        <w:rPr>
          <w:sz w:val="28"/>
          <w:szCs w:val="28"/>
        </w:rPr>
        <w:t>с  социальными партнерами</w:t>
      </w:r>
      <w:r w:rsidR="001D33EC">
        <w:rPr>
          <w:sz w:val="28"/>
          <w:szCs w:val="28"/>
        </w:rPr>
        <w:t>.</w:t>
      </w:r>
    </w:p>
    <w:p w:rsidR="00421B41" w:rsidRDefault="00421B41" w:rsidP="00421B41">
      <w:pPr>
        <w:ind w:left="-284" w:hanging="142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426717" cy="4572000"/>
            <wp:effectExtent l="0" t="0" r="0" b="0"/>
            <wp:docPr id="16" name="Рисунок 16" descr="C:\Users\Ольга\Desktop\Рисунок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Рисунок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158" cy="4571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B41" w:rsidRDefault="00421B41" w:rsidP="00BB1F92">
      <w:pPr>
        <w:ind w:firstLine="567"/>
        <w:jc w:val="both"/>
        <w:rPr>
          <w:sz w:val="28"/>
          <w:szCs w:val="28"/>
        </w:rPr>
      </w:pPr>
    </w:p>
    <w:p w:rsidR="00FE4F8E" w:rsidRDefault="00FE4F8E" w:rsidP="00BB1F9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заключение своего выступления Ольга Евгеньевна </w:t>
      </w:r>
      <w:r w:rsidR="00DF3DCC">
        <w:rPr>
          <w:sz w:val="28"/>
          <w:szCs w:val="28"/>
        </w:rPr>
        <w:t>подвела итоги работы Региональной инновационной площадки.</w:t>
      </w:r>
    </w:p>
    <w:p w:rsidR="001D33EC" w:rsidRPr="001D33EC" w:rsidRDefault="001D33EC" w:rsidP="00FE4F8E">
      <w:pPr>
        <w:widowControl w:val="0"/>
        <w:autoSpaceDE w:val="0"/>
        <w:autoSpaceDN w:val="0"/>
        <w:spacing w:before="1"/>
        <w:ind w:right="226" w:firstLine="567"/>
        <w:jc w:val="both"/>
        <w:rPr>
          <w:sz w:val="28"/>
          <w:szCs w:val="28"/>
          <w:lang w:bidi="ru-RU"/>
        </w:rPr>
      </w:pPr>
      <w:r w:rsidRPr="001D33EC">
        <w:rPr>
          <w:sz w:val="28"/>
          <w:szCs w:val="28"/>
          <w:lang w:bidi="ru-RU"/>
        </w:rPr>
        <w:t>Проделанная работа позволяет сделать вывод об  эффективности и плодотворности сотрудничества с социальными партнерами, а именно:</w:t>
      </w:r>
    </w:p>
    <w:p w:rsidR="001D33EC" w:rsidRPr="001D33EC" w:rsidRDefault="001D33EC" w:rsidP="00FE4F8E">
      <w:pPr>
        <w:widowControl w:val="0"/>
        <w:autoSpaceDE w:val="0"/>
        <w:autoSpaceDN w:val="0"/>
        <w:spacing w:before="1"/>
        <w:ind w:right="226" w:firstLine="567"/>
        <w:jc w:val="both"/>
        <w:rPr>
          <w:sz w:val="28"/>
          <w:szCs w:val="28"/>
          <w:lang w:bidi="ru-RU"/>
        </w:rPr>
      </w:pPr>
      <w:r w:rsidRPr="001D33EC">
        <w:rPr>
          <w:sz w:val="28"/>
          <w:szCs w:val="28"/>
          <w:lang w:bidi="ru-RU"/>
        </w:rPr>
        <w:t xml:space="preserve">-освоены современные формы организации совместных мероприятий (Техно – </w:t>
      </w:r>
      <w:proofErr w:type="spellStart"/>
      <w:r w:rsidRPr="001D33EC">
        <w:rPr>
          <w:sz w:val="28"/>
          <w:szCs w:val="28"/>
          <w:lang w:bidi="ru-RU"/>
        </w:rPr>
        <w:t>квест</w:t>
      </w:r>
      <w:proofErr w:type="spellEnd"/>
      <w:r w:rsidRPr="001D33EC">
        <w:rPr>
          <w:sz w:val="28"/>
          <w:szCs w:val="28"/>
          <w:lang w:bidi="ru-RU"/>
        </w:rPr>
        <w:t xml:space="preserve">, </w:t>
      </w:r>
      <w:proofErr w:type="spellStart"/>
      <w:r w:rsidRPr="001D33EC">
        <w:rPr>
          <w:sz w:val="28"/>
          <w:szCs w:val="28"/>
          <w:lang w:bidi="ru-RU"/>
        </w:rPr>
        <w:t>квест</w:t>
      </w:r>
      <w:proofErr w:type="spellEnd"/>
      <w:r w:rsidRPr="001D33EC">
        <w:rPr>
          <w:sz w:val="28"/>
          <w:szCs w:val="28"/>
          <w:lang w:bidi="ru-RU"/>
        </w:rPr>
        <w:t>, видео уроки),</w:t>
      </w:r>
    </w:p>
    <w:p w:rsidR="001D33EC" w:rsidRPr="001D33EC" w:rsidRDefault="001D33EC" w:rsidP="00FE4F8E">
      <w:pPr>
        <w:widowControl w:val="0"/>
        <w:autoSpaceDE w:val="0"/>
        <w:autoSpaceDN w:val="0"/>
        <w:spacing w:before="1"/>
        <w:ind w:right="226" w:firstLine="567"/>
        <w:jc w:val="both"/>
        <w:rPr>
          <w:sz w:val="28"/>
          <w:szCs w:val="28"/>
          <w:lang w:bidi="ru-RU"/>
        </w:rPr>
      </w:pPr>
      <w:r w:rsidRPr="001D33EC">
        <w:rPr>
          <w:sz w:val="28"/>
          <w:szCs w:val="28"/>
          <w:lang w:bidi="ru-RU"/>
        </w:rPr>
        <w:t>-найдены новые формы сотрудничества (ЕВРАЗ КГОК – театрализованная экскурсия),</w:t>
      </w:r>
    </w:p>
    <w:p w:rsidR="001D33EC" w:rsidRPr="001D33EC" w:rsidRDefault="001D33EC" w:rsidP="00FE4F8E">
      <w:pPr>
        <w:widowControl w:val="0"/>
        <w:autoSpaceDE w:val="0"/>
        <w:autoSpaceDN w:val="0"/>
        <w:spacing w:before="1"/>
        <w:ind w:right="226" w:firstLine="567"/>
        <w:jc w:val="both"/>
        <w:rPr>
          <w:sz w:val="28"/>
          <w:szCs w:val="28"/>
          <w:lang w:bidi="ru-RU"/>
        </w:rPr>
      </w:pPr>
      <w:r w:rsidRPr="001D33EC">
        <w:rPr>
          <w:sz w:val="28"/>
          <w:szCs w:val="28"/>
          <w:lang w:bidi="ru-RU"/>
        </w:rPr>
        <w:t>-</w:t>
      </w:r>
      <w:r w:rsidR="00FE4F8E">
        <w:rPr>
          <w:sz w:val="28"/>
          <w:szCs w:val="28"/>
          <w:lang w:bidi="ru-RU"/>
        </w:rPr>
        <w:t xml:space="preserve">найдены новые формы </w:t>
      </w:r>
      <w:r w:rsidRPr="001D33EC">
        <w:rPr>
          <w:sz w:val="28"/>
          <w:szCs w:val="28"/>
          <w:lang w:bidi="ru-RU"/>
        </w:rPr>
        <w:t>использовани</w:t>
      </w:r>
      <w:r w:rsidR="00FE4F8E">
        <w:rPr>
          <w:sz w:val="28"/>
          <w:szCs w:val="28"/>
          <w:lang w:bidi="ru-RU"/>
        </w:rPr>
        <w:t>я</w:t>
      </w:r>
      <w:r w:rsidRPr="001D33EC">
        <w:rPr>
          <w:sz w:val="28"/>
          <w:szCs w:val="28"/>
          <w:lang w:bidi="ru-RU"/>
        </w:rPr>
        <w:t xml:space="preserve">  ИКТ технологи</w:t>
      </w:r>
      <w:r w:rsidR="00FE4F8E">
        <w:rPr>
          <w:sz w:val="28"/>
          <w:szCs w:val="28"/>
          <w:lang w:bidi="ru-RU"/>
        </w:rPr>
        <w:t>й</w:t>
      </w:r>
      <w:r w:rsidRPr="001D33EC">
        <w:rPr>
          <w:sz w:val="28"/>
          <w:szCs w:val="28"/>
          <w:lang w:bidi="ru-RU"/>
        </w:rPr>
        <w:t xml:space="preserve">  в театральной деятельности дошкольников (мастер-класс «</w:t>
      </w:r>
      <w:r w:rsidRPr="001D33EC">
        <w:rPr>
          <w:sz w:val="28"/>
          <w:szCs w:val="28"/>
          <w:lang w:val="en-US" w:bidi="ru-RU"/>
        </w:rPr>
        <w:t>LEGO</w:t>
      </w:r>
      <w:r w:rsidRPr="001D33EC">
        <w:rPr>
          <w:sz w:val="28"/>
          <w:szCs w:val="28"/>
          <w:lang w:bidi="ru-RU"/>
        </w:rPr>
        <w:t>- театр», мастер-класс «Использование мини-робота «</w:t>
      </w:r>
      <w:r w:rsidRPr="001D33EC">
        <w:rPr>
          <w:sz w:val="28"/>
          <w:szCs w:val="28"/>
          <w:lang w:val="en-US" w:bidi="ru-RU"/>
        </w:rPr>
        <w:t>Bee</w:t>
      </w:r>
      <w:r w:rsidRPr="001D33EC">
        <w:rPr>
          <w:sz w:val="28"/>
          <w:szCs w:val="28"/>
          <w:lang w:bidi="ru-RU"/>
        </w:rPr>
        <w:t>-</w:t>
      </w:r>
      <w:r w:rsidRPr="001D33EC">
        <w:rPr>
          <w:sz w:val="28"/>
          <w:szCs w:val="28"/>
          <w:lang w:val="en-US" w:bidi="ru-RU"/>
        </w:rPr>
        <w:t>bot</w:t>
      </w:r>
      <w:r w:rsidRPr="001D33EC">
        <w:rPr>
          <w:sz w:val="28"/>
          <w:szCs w:val="28"/>
          <w:lang w:bidi="ru-RU"/>
        </w:rPr>
        <w:t>» в театральной деятельности дошкольников»).</w:t>
      </w:r>
    </w:p>
    <w:p w:rsidR="001D33EC" w:rsidRPr="001D33EC" w:rsidRDefault="001D33EC" w:rsidP="00FE4F8E">
      <w:pPr>
        <w:shd w:val="clear" w:color="auto" w:fill="FFFFFF"/>
        <w:ind w:firstLine="567"/>
        <w:rPr>
          <w:sz w:val="28"/>
          <w:szCs w:val="28"/>
        </w:rPr>
      </w:pPr>
      <w:r w:rsidRPr="001D33EC">
        <w:rPr>
          <w:sz w:val="28"/>
          <w:szCs w:val="28"/>
        </w:rPr>
        <w:t>Создание и внедрение в образовательный процесс ДОУ новой формы работы с родителями позволило улучшить взаимодействие детского сада и родителей, а именно:</w:t>
      </w:r>
    </w:p>
    <w:p w:rsidR="001D33EC" w:rsidRPr="001D33EC" w:rsidRDefault="001D33EC" w:rsidP="00FE4F8E">
      <w:pPr>
        <w:shd w:val="clear" w:color="auto" w:fill="FFFFFF"/>
        <w:ind w:firstLine="567"/>
        <w:rPr>
          <w:sz w:val="28"/>
          <w:szCs w:val="28"/>
        </w:rPr>
      </w:pPr>
      <w:r w:rsidRPr="001D33EC">
        <w:rPr>
          <w:sz w:val="28"/>
          <w:szCs w:val="28"/>
        </w:rPr>
        <w:t>-</w:t>
      </w:r>
      <w:r w:rsidR="00FE4F8E">
        <w:rPr>
          <w:sz w:val="28"/>
          <w:szCs w:val="28"/>
        </w:rPr>
        <w:t>В</w:t>
      </w:r>
      <w:r w:rsidRPr="001D33EC">
        <w:rPr>
          <w:sz w:val="28"/>
          <w:szCs w:val="28"/>
        </w:rPr>
        <w:t xml:space="preserve"> процессе совместной детско-взрослой театральной деятельности установились тесные отношения между родителями и педагогами ДОУ.</w:t>
      </w:r>
    </w:p>
    <w:p w:rsidR="001D33EC" w:rsidRPr="001D33EC" w:rsidRDefault="001D33EC" w:rsidP="00FE4F8E">
      <w:pPr>
        <w:ind w:firstLine="567"/>
        <w:rPr>
          <w:sz w:val="28"/>
          <w:szCs w:val="28"/>
        </w:rPr>
      </w:pPr>
      <w:r w:rsidRPr="001D33EC">
        <w:rPr>
          <w:sz w:val="28"/>
          <w:szCs w:val="28"/>
          <w:shd w:val="clear" w:color="auto" w:fill="FFFFFF"/>
        </w:rPr>
        <w:t>-</w:t>
      </w:r>
      <w:r w:rsidR="00FE4F8E">
        <w:rPr>
          <w:sz w:val="28"/>
          <w:szCs w:val="28"/>
        </w:rPr>
        <w:t>В</w:t>
      </w:r>
      <w:r w:rsidRPr="001D33EC">
        <w:rPr>
          <w:sz w:val="28"/>
          <w:szCs w:val="28"/>
          <w:shd w:val="clear" w:color="auto" w:fill="FFFFFF"/>
        </w:rPr>
        <w:t xml:space="preserve"> результате применения новой формы  взаимодействия позиция родителей стала более гибкой. </w:t>
      </w:r>
      <w:r w:rsidRPr="001D33EC">
        <w:rPr>
          <w:sz w:val="28"/>
          <w:szCs w:val="28"/>
        </w:rPr>
        <w:t xml:space="preserve">Изменилось отношение  родителей к детскому саду,   родители стали активными участниками образовательного процесса, жизни своего ребенка. </w:t>
      </w:r>
    </w:p>
    <w:p w:rsidR="001D33EC" w:rsidRDefault="001D33EC" w:rsidP="00FE4F8E">
      <w:pPr>
        <w:ind w:firstLine="567"/>
        <w:rPr>
          <w:sz w:val="28"/>
          <w:szCs w:val="28"/>
          <w:shd w:val="clear" w:color="auto" w:fill="FFFFFF"/>
        </w:rPr>
      </w:pPr>
      <w:r w:rsidRPr="001D33EC">
        <w:rPr>
          <w:sz w:val="28"/>
          <w:szCs w:val="28"/>
        </w:rPr>
        <w:t xml:space="preserve">- </w:t>
      </w:r>
      <w:r w:rsidR="00FE4F8E">
        <w:rPr>
          <w:sz w:val="28"/>
          <w:szCs w:val="28"/>
        </w:rPr>
        <w:t>П</w:t>
      </w:r>
      <w:r w:rsidRPr="001D33EC">
        <w:rPr>
          <w:sz w:val="28"/>
          <w:szCs w:val="28"/>
          <w:shd w:val="clear" w:color="auto" w:fill="FFFFFF"/>
        </w:rPr>
        <w:t>роизошло формирование творческой активности; объединение семей, сокращение духовной пропасти между взрослыми и детьми.</w:t>
      </w:r>
    </w:p>
    <w:p w:rsidR="00FE4F8E" w:rsidRPr="001D33EC" w:rsidRDefault="00FE4F8E" w:rsidP="00FE4F8E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1D33EC">
        <w:rPr>
          <w:rFonts w:eastAsiaTheme="minorHAnsi"/>
          <w:sz w:val="28"/>
          <w:szCs w:val="28"/>
          <w:lang w:eastAsia="en-US"/>
        </w:rPr>
        <w:t>Все это способствовало объединению семьи в совместной деятельности, пропаганде семейного творчества, приобщению семей с детьми к самодеятельному театральному творчеству.</w:t>
      </w:r>
    </w:p>
    <w:p w:rsidR="001D33EC" w:rsidRPr="001D33EC" w:rsidRDefault="001D33EC" w:rsidP="00842C2F">
      <w:pPr>
        <w:ind w:firstLine="567"/>
        <w:jc w:val="both"/>
        <w:rPr>
          <w:rFonts w:eastAsia="Calibri"/>
          <w:bCs/>
          <w:sz w:val="28"/>
          <w:szCs w:val="28"/>
        </w:rPr>
      </w:pPr>
      <w:r w:rsidRPr="001D33EC">
        <w:rPr>
          <w:rFonts w:eastAsia="Calibri"/>
          <w:bCs/>
          <w:sz w:val="28"/>
          <w:szCs w:val="28"/>
        </w:rPr>
        <w:t>Семейный театр в детском саду  стал связующим звеном между      детским садом и семьей, средством воспитания детей и взрослых, гармонизации детско-взрослых отношений, а театральное искусство послужило  ступенью к познанию мировой художественной культуры.</w:t>
      </w:r>
    </w:p>
    <w:p w:rsidR="001D33EC" w:rsidRDefault="005A1560" w:rsidP="00842C2F">
      <w:pPr>
        <w:ind w:firstLine="567"/>
        <w:jc w:val="both"/>
        <w:rPr>
          <w:rFonts w:eastAsia="Calibri"/>
          <w:sz w:val="28"/>
          <w:szCs w:val="28"/>
        </w:rPr>
      </w:pPr>
      <w:r w:rsidRPr="005A1560">
        <w:rPr>
          <w:rFonts w:eastAsia="Calibri"/>
          <w:sz w:val="28"/>
          <w:szCs w:val="28"/>
        </w:rPr>
        <w:t>В заключени</w:t>
      </w:r>
      <w:r>
        <w:rPr>
          <w:rFonts w:eastAsia="Calibri"/>
          <w:sz w:val="28"/>
          <w:szCs w:val="28"/>
        </w:rPr>
        <w:t>е</w:t>
      </w:r>
      <w:r w:rsidRPr="005A1560">
        <w:rPr>
          <w:rFonts w:eastAsia="Calibri"/>
          <w:sz w:val="28"/>
          <w:szCs w:val="28"/>
        </w:rPr>
        <w:t xml:space="preserve"> пленарной части Начальник Управления </w:t>
      </w:r>
      <w:r>
        <w:rPr>
          <w:rFonts w:eastAsia="Calibri"/>
          <w:sz w:val="28"/>
          <w:szCs w:val="28"/>
        </w:rPr>
        <w:t>о</w:t>
      </w:r>
      <w:r w:rsidRPr="005A1560">
        <w:rPr>
          <w:rFonts w:eastAsia="Calibri"/>
          <w:sz w:val="28"/>
          <w:szCs w:val="28"/>
        </w:rPr>
        <w:t xml:space="preserve">бразованием </w:t>
      </w:r>
    </w:p>
    <w:p w:rsidR="005A1560" w:rsidRDefault="005A1560" w:rsidP="00F461CC">
      <w:pPr>
        <w:ind w:firstLine="142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вручила грамоты, благодарственные письма социальным партнерам, семьям -  участникам  «Семейного театра».</w:t>
      </w:r>
    </w:p>
    <w:p w:rsidR="000375E7" w:rsidRDefault="000375E7" w:rsidP="00842C2F">
      <w:pPr>
        <w:ind w:firstLine="567"/>
        <w:jc w:val="both"/>
        <w:rPr>
          <w:rFonts w:eastAsia="Calibri"/>
          <w:sz w:val="28"/>
          <w:szCs w:val="28"/>
        </w:rPr>
      </w:pPr>
    </w:p>
    <w:p w:rsidR="000375E7" w:rsidRDefault="000375E7" w:rsidP="000375E7">
      <w:pPr>
        <w:ind w:firstLine="567"/>
        <w:jc w:val="center"/>
        <w:rPr>
          <w:rFonts w:eastAsia="Calibri"/>
          <w:sz w:val="28"/>
          <w:szCs w:val="28"/>
        </w:rPr>
      </w:pPr>
      <w:r>
        <w:rPr>
          <w:noProof/>
        </w:rPr>
        <w:drawing>
          <wp:inline distT="0" distB="0" distL="0" distR="0">
            <wp:extent cx="2960901" cy="2102962"/>
            <wp:effectExtent l="0" t="0" r="0" b="0"/>
            <wp:docPr id="11" name="Рисунок 11" descr="C:\Users\Ольга\AppData\Local\Microsoft\Windows\Temporary Internet Files\Content.Word\IMG_5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Ольга\AppData\Local\Microsoft\Windows\Temporary Internet Files\Content.Word\IMG_52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782" cy="2102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C2F" w:rsidRPr="00842C2F" w:rsidRDefault="005A1560" w:rsidP="00842C2F">
      <w:pPr>
        <w:ind w:firstLine="567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В следующей части семинара педагоги и руководители стали участниками педагогического </w:t>
      </w:r>
      <w:proofErr w:type="spellStart"/>
      <w:r>
        <w:rPr>
          <w:rFonts w:eastAsia="Calibri"/>
          <w:sz w:val="28"/>
          <w:szCs w:val="28"/>
        </w:rPr>
        <w:t>квеста</w:t>
      </w:r>
      <w:proofErr w:type="spellEnd"/>
      <w:r>
        <w:rPr>
          <w:rFonts w:eastAsia="Calibri"/>
          <w:sz w:val="28"/>
          <w:szCs w:val="28"/>
        </w:rPr>
        <w:t xml:space="preserve"> «Театр, куклы, ты и я – вместе верные друзья</w:t>
      </w:r>
      <w:r w:rsidRPr="00842C2F">
        <w:rPr>
          <w:rFonts w:eastAsia="Calibri"/>
          <w:sz w:val="28"/>
          <w:szCs w:val="28"/>
        </w:rPr>
        <w:t>»</w:t>
      </w:r>
      <w:proofErr w:type="gramStart"/>
      <w:r w:rsidRPr="00842C2F">
        <w:rPr>
          <w:rFonts w:eastAsia="Calibri"/>
          <w:sz w:val="28"/>
          <w:szCs w:val="28"/>
        </w:rPr>
        <w:t>.</w:t>
      </w:r>
      <w:r w:rsidR="00842C2F" w:rsidRPr="00842C2F">
        <w:rPr>
          <w:sz w:val="28"/>
          <w:szCs w:val="28"/>
        </w:rPr>
        <w:t>К</w:t>
      </w:r>
      <w:proofErr w:type="gramEnd"/>
      <w:r w:rsidR="00842C2F" w:rsidRPr="00842C2F">
        <w:rPr>
          <w:sz w:val="28"/>
          <w:szCs w:val="28"/>
        </w:rPr>
        <w:t>вест был</w:t>
      </w:r>
      <w:r w:rsidR="0099543B">
        <w:rPr>
          <w:sz w:val="28"/>
          <w:szCs w:val="28"/>
        </w:rPr>
        <w:t xml:space="preserve"> </w:t>
      </w:r>
      <w:r w:rsidR="00842C2F" w:rsidRPr="00842C2F">
        <w:rPr>
          <w:sz w:val="28"/>
          <w:szCs w:val="28"/>
        </w:rPr>
        <w:t>командный</w:t>
      </w:r>
      <w:r w:rsidR="00842C2F">
        <w:rPr>
          <w:sz w:val="28"/>
          <w:szCs w:val="28"/>
        </w:rPr>
        <w:t xml:space="preserve">, </w:t>
      </w:r>
      <w:r w:rsidR="00842C2F" w:rsidRPr="00842C2F">
        <w:rPr>
          <w:sz w:val="28"/>
          <w:szCs w:val="28"/>
        </w:rPr>
        <w:t xml:space="preserve"> движение по </w:t>
      </w:r>
      <w:proofErr w:type="spellStart"/>
      <w:r w:rsidR="00842C2F" w:rsidRPr="00842C2F">
        <w:rPr>
          <w:sz w:val="28"/>
          <w:szCs w:val="28"/>
        </w:rPr>
        <w:t>квесту</w:t>
      </w:r>
      <w:proofErr w:type="spellEnd"/>
      <w:r w:rsidR="00842C2F" w:rsidRPr="00842C2F">
        <w:rPr>
          <w:sz w:val="28"/>
          <w:szCs w:val="28"/>
        </w:rPr>
        <w:t xml:space="preserve"> произвольное, старт фиксированный, 5 станций.</w:t>
      </w:r>
    </w:p>
    <w:p w:rsidR="00842C2F" w:rsidRPr="00842C2F" w:rsidRDefault="00842C2F" w:rsidP="00842C2F">
      <w:pPr>
        <w:ind w:firstLine="567"/>
        <w:jc w:val="both"/>
        <w:rPr>
          <w:sz w:val="28"/>
          <w:szCs w:val="28"/>
        </w:rPr>
      </w:pPr>
      <w:r w:rsidRPr="00842C2F">
        <w:rPr>
          <w:sz w:val="28"/>
          <w:szCs w:val="28"/>
        </w:rPr>
        <w:t xml:space="preserve">Задачи </w:t>
      </w:r>
      <w:proofErr w:type="spellStart"/>
      <w:r w:rsidRPr="00842C2F">
        <w:rPr>
          <w:sz w:val="28"/>
          <w:szCs w:val="28"/>
        </w:rPr>
        <w:t>квеста</w:t>
      </w:r>
      <w:proofErr w:type="spellEnd"/>
      <w:r w:rsidRPr="00842C2F">
        <w:rPr>
          <w:sz w:val="28"/>
          <w:szCs w:val="28"/>
        </w:rPr>
        <w:t>: освоить новые компетенции:</w:t>
      </w:r>
    </w:p>
    <w:p w:rsidR="00842C2F" w:rsidRPr="00842C2F" w:rsidRDefault="00842C2F" w:rsidP="00842C2F">
      <w:pPr>
        <w:ind w:firstLine="567"/>
        <w:jc w:val="both"/>
        <w:rPr>
          <w:b/>
          <w:sz w:val="28"/>
          <w:szCs w:val="28"/>
          <w:lang w:eastAsia="en-US"/>
        </w:rPr>
      </w:pPr>
      <w:r w:rsidRPr="00842C2F">
        <w:rPr>
          <w:sz w:val="28"/>
          <w:szCs w:val="28"/>
          <w:lang w:eastAsia="en-US"/>
        </w:rPr>
        <w:t xml:space="preserve">1. Систематизировать знания педагогов о </w:t>
      </w:r>
      <w:r>
        <w:rPr>
          <w:sz w:val="28"/>
          <w:szCs w:val="28"/>
          <w:lang w:eastAsia="en-US"/>
        </w:rPr>
        <w:t>виде кукол, используемых в кукольном театре, и задач, решаемых с их помощью.</w:t>
      </w:r>
    </w:p>
    <w:p w:rsidR="00842C2F" w:rsidRPr="00842C2F" w:rsidRDefault="00842C2F" w:rsidP="00842C2F">
      <w:pPr>
        <w:ind w:firstLine="567"/>
        <w:jc w:val="both"/>
        <w:rPr>
          <w:sz w:val="28"/>
          <w:szCs w:val="28"/>
          <w:lang w:eastAsia="en-US"/>
        </w:rPr>
      </w:pPr>
      <w:r w:rsidRPr="00842C2F">
        <w:rPr>
          <w:sz w:val="28"/>
          <w:szCs w:val="28"/>
          <w:lang w:eastAsia="en-US"/>
        </w:rPr>
        <w:t>2. Умение водить  куклы различных систем: кукл</w:t>
      </w:r>
      <w:r>
        <w:rPr>
          <w:sz w:val="28"/>
          <w:szCs w:val="28"/>
          <w:lang w:eastAsia="en-US"/>
        </w:rPr>
        <w:t>ы</w:t>
      </w:r>
      <w:r w:rsidRPr="00842C2F">
        <w:rPr>
          <w:sz w:val="28"/>
          <w:szCs w:val="28"/>
          <w:lang w:eastAsia="en-US"/>
        </w:rPr>
        <w:t>–марионетк</w:t>
      </w:r>
      <w:r>
        <w:rPr>
          <w:sz w:val="28"/>
          <w:szCs w:val="28"/>
          <w:lang w:eastAsia="en-US"/>
        </w:rPr>
        <w:t>и</w:t>
      </w:r>
      <w:r w:rsidRPr="00842C2F">
        <w:rPr>
          <w:sz w:val="28"/>
          <w:szCs w:val="28"/>
          <w:lang w:eastAsia="en-US"/>
        </w:rPr>
        <w:t>, перчаточны</w:t>
      </w:r>
      <w:r>
        <w:rPr>
          <w:sz w:val="28"/>
          <w:szCs w:val="28"/>
          <w:lang w:eastAsia="en-US"/>
        </w:rPr>
        <w:t>е</w:t>
      </w:r>
      <w:r w:rsidRPr="00842C2F">
        <w:rPr>
          <w:sz w:val="28"/>
          <w:szCs w:val="28"/>
          <w:lang w:eastAsia="en-US"/>
        </w:rPr>
        <w:t xml:space="preserve"> кукл</w:t>
      </w:r>
      <w:r>
        <w:rPr>
          <w:sz w:val="28"/>
          <w:szCs w:val="28"/>
          <w:lang w:eastAsia="en-US"/>
        </w:rPr>
        <w:t>ы</w:t>
      </w:r>
      <w:r w:rsidRPr="00842C2F">
        <w:rPr>
          <w:sz w:val="28"/>
          <w:szCs w:val="28"/>
          <w:lang w:eastAsia="en-US"/>
        </w:rPr>
        <w:t xml:space="preserve">, </w:t>
      </w:r>
      <w:proofErr w:type="spellStart"/>
      <w:r w:rsidRPr="00842C2F">
        <w:rPr>
          <w:sz w:val="28"/>
          <w:szCs w:val="28"/>
          <w:lang w:eastAsia="en-US"/>
        </w:rPr>
        <w:t>варежковы</w:t>
      </w:r>
      <w:r>
        <w:rPr>
          <w:sz w:val="28"/>
          <w:szCs w:val="28"/>
          <w:lang w:eastAsia="en-US"/>
        </w:rPr>
        <w:t>е</w:t>
      </w:r>
      <w:proofErr w:type="spellEnd"/>
      <w:r w:rsidRPr="00842C2F">
        <w:rPr>
          <w:sz w:val="28"/>
          <w:szCs w:val="28"/>
          <w:lang w:eastAsia="en-US"/>
        </w:rPr>
        <w:t xml:space="preserve"> кукл</w:t>
      </w:r>
      <w:r>
        <w:rPr>
          <w:sz w:val="28"/>
          <w:szCs w:val="28"/>
          <w:lang w:eastAsia="en-US"/>
        </w:rPr>
        <w:t>ы</w:t>
      </w:r>
      <w:r w:rsidRPr="00842C2F">
        <w:rPr>
          <w:sz w:val="28"/>
          <w:szCs w:val="28"/>
          <w:lang w:eastAsia="en-US"/>
        </w:rPr>
        <w:t>, платковых кукол, бус.</w:t>
      </w:r>
    </w:p>
    <w:p w:rsidR="00842C2F" w:rsidRPr="00842C2F" w:rsidRDefault="00842C2F" w:rsidP="00842C2F">
      <w:pPr>
        <w:ind w:firstLine="567"/>
        <w:jc w:val="both"/>
        <w:rPr>
          <w:sz w:val="28"/>
          <w:szCs w:val="28"/>
          <w:lang w:eastAsia="en-US"/>
        </w:rPr>
      </w:pPr>
      <w:r w:rsidRPr="00842C2F">
        <w:rPr>
          <w:sz w:val="28"/>
          <w:szCs w:val="28"/>
          <w:lang w:eastAsia="en-US"/>
        </w:rPr>
        <w:t xml:space="preserve">3. Повысить профессиональную компетентность педагогов в вопросах  нарушения речи детей  с помощью </w:t>
      </w:r>
      <w:r>
        <w:rPr>
          <w:sz w:val="28"/>
          <w:szCs w:val="28"/>
          <w:lang w:eastAsia="en-US"/>
        </w:rPr>
        <w:t>кукол различных систем</w:t>
      </w:r>
      <w:r w:rsidRPr="00842C2F">
        <w:rPr>
          <w:sz w:val="28"/>
          <w:szCs w:val="28"/>
          <w:lang w:eastAsia="en-US"/>
        </w:rPr>
        <w:t xml:space="preserve">. </w:t>
      </w:r>
    </w:p>
    <w:p w:rsidR="00842C2F" w:rsidRDefault="00842C2F" w:rsidP="00842C2F">
      <w:pPr>
        <w:ind w:firstLine="567"/>
        <w:jc w:val="both"/>
        <w:rPr>
          <w:sz w:val="28"/>
          <w:szCs w:val="28"/>
        </w:rPr>
      </w:pPr>
      <w:r w:rsidRPr="00842C2F">
        <w:rPr>
          <w:sz w:val="28"/>
          <w:szCs w:val="28"/>
        </w:rPr>
        <w:t xml:space="preserve">Задания зашифрованы в предметах, которые должны вызвать ассоциацию у участников </w:t>
      </w:r>
      <w:proofErr w:type="spellStart"/>
      <w:r w:rsidRPr="00842C2F">
        <w:rPr>
          <w:sz w:val="28"/>
          <w:szCs w:val="28"/>
        </w:rPr>
        <w:t>квеста</w:t>
      </w:r>
      <w:proofErr w:type="spellEnd"/>
      <w:r w:rsidRPr="00842C2F">
        <w:rPr>
          <w:sz w:val="28"/>
          <w:szCs w:val="28"/>
        </w:rPr>
        <w:t xml:space="preserve"> с видом кукол, используемых в </w:t>
      </w:r>
      <w:r>
        <w:rPr>
          <w:sz w:val="28"/>
          <w:szCs w:val="28"/>
        </w:rPr>
        <w:t>кукольном театре</w:t>
      </w:r>
      <w:r w:rsidRPr="00842C2F">
        <w:rPr>
          <w:sz w:val="28"/>
          <w:szCs w:val="28"/>
        </w:rPr>
        <w:t>.</w:t>
      </w:r>
    </w:p>
    <w:p w:rsidR="00F12C44" w:rsidRPr="00842C2F" w:rsidRDefault="00F12C44" w:rsidP="00842C2F">
      <w:pPr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Варежковые</w:t>
      </w:r>
      <w:proofErr w:type="spellEnd"/>
      <w:r>
        <w:rPr>
          <w:sz w:val="28"/>
          <w:szCs w:val="28"/>
        </w:rPr>
        <w:t xml:space="preserve"> куклы «Рыбки»</w:t>
      </w:r>
    </w:p>
    <w:p w:rsidR="001D33EC" w:rsidRDefault="00F12C44" w:rsidP="00F12C44">
      <w:pPr>
        <w:widowControl w:val="0"/>
        <w:autoSpaceDE w:val="0"/>
        <w:autoSpaceDN w:val="0"/>
        <w:spacing w:before="66"/>
        <w:ind w:left="-426" w:right="228" w:firstLine="567"/>
        <w:jc w:val="center"/>
        <w:rPr>
          <w:b/>
          <w:sz w:val="28"/>
          <w:szCs w:val="28"/>
          <w:u w:val="single"/>
          <w:lang w:bidi="ru-RU"/>
        </w:rPr>
      </w:pPr>
      <w:r>
        <w:rPr>
          <w:noProof/>
        </w:rPr>
        <w:drawing>
          <wp:inline distT="0" distB="0" distL="0" distR="0">
            <wp:extent cx="2362200" cy="1766385"/>
            <wp:effectExtent l="0" t="0" r="0" b="5715"/>
            <wp:docPr id="4" name="Рисунок 4" descr="C:\Users\Ольга\AppData\Local\Microsoft\Windows\Temporary Internet Files\Content.Word\IMG_5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Ольга\AppData\Local\Microsoft\Windows\Temporary Internet Files\Content.Word\IMG_52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0702" cy="1772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C44" w:rsidRDefault="00F12C44" w:rsidP="00F12C44">
      <w:pPr>
        <w:widowControl w:val="0"/>
        <w:autoSpaceDE w:val="0"/>
        <w:autoSpaceDN w:val="0"/>
        <w:spacing w:before="66"/>
        <w:ind w:right="228" w:firstLine="567"/>
        <w:jc w:val="center"/>
        <w:rPr>
          <w:sz w:val="28"/>
          <w:szCs w:val="28"/>
          <w:lang w:bidi="ru-RU"/>
        </w:rPr>
      </w:pPr>
      <w:r w:rsidRPr="00F12C44">
        <w:rPr>
          <w:sz w:val="28"/>
          <w:szCs w:val="28"/>
          <w:lang w:bidi="ru-RU"/>
        </w:rPr>
        <w:t>Куклы-марионетки</w:t>
      </w:r>
    </w:p>
    <w:p w:rsidR="00F12C44" w:rsidRDefault="0099543B" w:rsidP="00700AF8">
      <w:pPr>
        <w:widowControl w:val="0"/>
        <w:autoSpaceDE w:val="0"/>
        <w:autoSpaceDN w:val="0"/>
        <w:spacing w:before="66"/>
        <w:ind w:right="228"/>
        <w:jc w:val="both"/>
        <w:rPr>
          <w:sz w:val="28"/>
          <w:szCs w:val="28"/>
          <w:lang w:bidi="ru-RU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2767965</wp:posOffset>
            </wp:positionH>
            <wp:positionV relativeFrom="paragraph">
              <wp:posOffset>48895</wp:posOffset>
            </wp:positionV>
            <wp:extent cx="2507615" cy="1876425"/>
            <wp:effectExtent l="19050" t="0" r="6985" b="0"/>
            <wp:wrapNone/>
            <wp:docPr id="6" name="Рисунок 6" descr="C:\Users\Ольга\AppData\Local\Microsoft\Windows\Temporary Internet Files\Content.Word\IMG_5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Ольга\AppData\Local\Microsoft\Windows\Temporary Internet Files\Content.Word\IMG_52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761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12C44">
        <w:rPr>
          <w:noProof/>
        </w:rPr>
        <w:drawing>
          <wp:inline distT="0" distB="0" distL="0" distR="0">
            <wp:extent cx="2524078" cy="1893353"/>
            <wp:effectExtent l="0" t="0" r="0" b="0"/>
            <wp:docPr id="5" name="Рисунок 5" descr="C:\Users\Ольга\AppData\Local\Microsoft\Windows\Temporary Internet Files\Content.Word\IMG_5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Ольга\AppData\Local\Microsoft\Windows\Temporary Internet Files\Content.Word\IMG_52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518" cy="1892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AF8" w:rsidRDefault="00700AF8" w:rsidP="00700AF8">
      <w:pPr>
        <w:widowControl w:val="0"/>
        <w:autoSpaceDE w:val="0"/>
        <w:autoSpaceDN w:val="0"/>
        <w:spacing w:before="66"/>
        <w:ind w:right="228"/>
        <w:jc w:val="center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Бусы</w:t>
      </w:r>
    </w:p>
    <w:p w:rsidR="0099543B" w:rsidRDefault="0099543B" w:rsidP="00700AF8">
      <w:pPr>
        <w:widowControl w:val="0"/>
        <w:autoSpaceDE w:val="0"/>
        <w:autoSpaceDN w:val="0"/>
        <w:spacing w:before="66"/>
        <w:ind w:right="228"/>
        <w:jc w:val="center"/>
        <w:rPr>
          <w:sz w:val="28"/>
          <w:szCs w:val="28"/>
          <w:lang w:bidi="ru-RU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2034540</wp:posOffset>
            </wp:positionH>
            <wp:positionV relativeFrom="paragraph">
              <wp:posOffset>181610</wp:posOffset>
            </wp:positionV>
            <wp:extent cx="1895475" cy="1419225"/>
            <wp:effectExtent l="19050" t="0" r="9525" b="0"/>
            <wp:wrapNone/>
            <wp:docPr id="7" name="Рисунок 7" descr="C:\Users\Ольга\AppData\Local\Microsoft\Windows\Temporary Internet Files\Content.Word\IMG_5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Ольга\AppData\Local\Microsoft\Windows\Temporary Internet Files\Content.Word\IMG_520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4053840</wp:posOffset>
            </wp:positionH>
            <wp:positionV relativeFrom="paragraph">
              <wp:posOffset>181610</wp:posOffset>
            </wp:positionV>
            <wp:extent cx="1895753" cy="1419225"/>
            <wp:effectExtent l="19050" t="0" r="9247" b="0"/>
            <wp:wrapNone/>
            <wp:docPr id="9" name="Рисунок 9" descr="C:\Users\Ольга\AppData\Local\Microsoft\Windows\Temporary Internet Files\Content.Word\IMG_5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Ольга\AppData\Local\Microsoft\Windows\Temporary Internet Files\Content.Word\IMG_52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753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181610</wp:posOffset>
            </wp:positionV>
            <wp:extent cx="1895475" cy="1419225"/>
            <wp:effectExtent l="19050" t="0" r="9525" b="0"/>
            <wp:wrapNone/>
            <wp:docPr id="8" name="Рисунок 8" descr="C:\Users\Ольга\AppData\Local\Microsoft\Windows\Temporary Internet Files\Content.Word\IMG_5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Ольга\AppData\Local\Microsoft\Windows\Temporary Internet Files\Content.Word\IMG_520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9543B" w:rsidRDefault="0099543B" w:rsidP="00700AF8">
      <w:pPr>
        <w:widowControl w:val="0"/>
        <w:autoSpaceDE w:val="0"/>
        <w:autoSpaceDN w:val="0"/>
        <w:spacing w:before="66"/>
        <w:ind w:right="228"/>
        <w:jc w:val="center"/>
        <w:rPr>
          <w:sz w:val="28"/>
          <w:szCs w:val="28"/>
          <w:lang w:bidi="ru-RU"/>
        </w:rPr>
      </w:pPr>
    </w:p>
    <w:p w:rsidR="0099543B" w:rsidRDefault="0099543B" w:rsidP="00700AF8">
      <w:pPr>
        <w:widowControl w:val="0"/>
        <w:autoSpaceDE w:val="0"/>
        <w:autoSpaceDN w:val="0"/>
        <w:spacing w:before="66"/>
        <w:ind w:right="228"/>
        <w:jc w:val="center"/>
        <w:rPr>
          <w:sz w:val="28"/>
          <w:szCs w:val="28"/>
          <w:lang w:bidi="ru-RU"/>
        </w:rPr>
      </w:pPr>
    </w:p>
    <w:p w:rsidR="0099543B" w:rsidRDefault="0099543B" w:rsidP="00700AF8">
      <w:pPr>
        <w:widowControl w:val="0"/>
        <w:autoSpaceDE w:val="0"/>
        <w:autoSpaceDN w:val="0"/>
        <w:spacing w:before="66"/>
        <w:ind w:right="228"/>
        <w:jc w:val="center"/>
        <w:rPr>
          <w:sz w:val="28"/>
          <w:szCs w:val="28"/>
          <w:lang w:bidi="ru-RU"/>
        </w:rPr>
      </w:pPr>
    </w:p>
    <w:p w:rsidR="00700AF8" w:rsidRDefault="00700AF8" w:rsidP="00C54DE7">
      <w:pPr>
        <w:widowControl w:val="0"/>
        <w:autoSpaceDE w:val="0"/>
        <w:autoSpaceDN w:val="0"/>
        <w:spacing w:before="66"/>
        <w:ind w:right="228"/>
        <w:jc w:val="both"/>
        <w:rPr>
          <w:sz w:val="28"/>
          <w:szCs w:val="28"/>
          <w:lang w:bidi="ru-RU"/>
        </w:rPr>
      </w:pPr>
    </w:p>
    <w:p w:rsidR="00700AF8" w:rsidRDefault="00700AF8" w:rsidP="00700AF8">
      <w:pPr>
        <w:widowControl w:val="0"/>
        <w:autoSpaceDE w:val="0"/>
        <w:autoSpaceDN w:val="0"/>
        <w:spacing w:before="66"/>
        <w:ind w:right="228"/>
        <w:jc w:val="center"/>
        <w:rPr>
          <w:sz w:val="28"/>
          <w:szCs w:val="28"/>
          <w:lang w:bidi="ru-RU"/>
        </w:rPr>
      </w:pPr>
    </w:p>
    <w:p w:rsidR="0099543B" w:rsidRDefault="0099543B" w:rsidP="00700AF8">
      <w:pPr>
        <w:widowControl w:val="0"/>
        <w:autoSpaceDE w:val="0"/>
        <w:autoSpaceDN w:val="0"/>
        <w:spacing w:before="66"/>
        <w:ind w:right="228"/>
        <w:jc w:val="center"/>
        <w:rPr>
          <w:sz w:val="28"/>
          <w:szCs w:val="28"/>
          <w:lang w:bidi="ru-RU"/>
        </w:rPr>
      </w:pPr>
    </w:p>
    <w:p w:rsidR="000375E7" w:rsidRDefault="00700AF8" w:rsidP="00700AF8">
      <w:pPr>
        <w:widowControl w:val="0"/>
        <w:autoSpaceDE w:val="0"/>
        <w:autoSpaceDN w:val="0"/>
        <w:spacing w:before="66"/>
        <w:ind w:right="228" w:firstLine="567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lastRenderedPageBreak/>
        <w:t xml:space="preserve">В заключительной части семинара гости посмотрели мюзикл А. Ермолова «Волк и семеро козлят на новый лад». Главные роли исполнили участники «Семейного театра»: козлята,  Волк - </w:t>
      </w:r>
      <w:proofErr w:type="spellStart"/>
      <w:r>
        <w:rPr>
          <w:sz w:val="28"/>
          <w:szCs w:val="28"/>
          <w:lang w:bidi="ru-RU"/>
        </w:rPr>
        <w:t>Дурновцев</w:t>
      </w:r>
      <w:proofErr w:type="spellEnd"/>
      <w:r>
        <w:rPr>
          <w:sz w:val="28"/>
          <w:szCs w:val="28"/>
          <w:lang w:bidi="ru-RU"/>
        </w:rPr>
        <w:t xml:space="preserve"> А. В., Коза – Серебрякова А. Р. А также в мюзикле принимали участие воспитанники музыкально-театрального кружка «Буратино».</w:t>
      </w:r>
      <w:r w:rsidR="000375E7">
        <w:rPr>
          <w:sz w:val="28"/>
          <w:szCs w:val="28"/>
          <w:lang w:bidi="ru-RU"/>
        </w:rPr>
        <w:t xml:space="preserve"> По окончании мюзикла зрители стоя скандировали: «Браво!», «Молодцы!».</w:t>
      </w:r>
    </w:p>
    <w:p w:rsidR="00DC2874" w:rsidRDefault="00DC2874" w:rsidP="00700AF8">
      <w:pPr>
        <w:widowControl w:val="0"/>
        <w:autoSpaceDE w:val="0"/>
        <w:autoSpaceDN w:val="0"/>
        <w:spacing w:before="66"/>
        <w:ind w:right="228" w:firstLine="567"/>
        <w:jc w:val="both"/>
        <w:rPr>
          <w:noProof/>
        </w:rPr>
      </w:pPr>
    </w:p>
    <w:p w:rsidR="000375E7" w:rsidRDefault="00C20EB8" w:rsidP="00700AF8">
      <w:pPr>
        <w:widowControl w:val="0"/>
        <w:autoSpaceDE w:val="0"/>
        <w:autoSpaceDN w:val="0"/>
        <w:spacing w:before="66"/>
        <w:ind w:right="228" w:firstLine="567"/>
        <w:jc w:val="both"/>
        <w:rPr>
          <w:sz w:val="28"/>
          <w:szCs w:val="28"/>
          <w:lang w:bidi="ru-RU"/>
        </w:rPr>
      </w:pPr>
      <w:r>
        <w:rPr>
          <w:noProof/>
        </w:rPr>
        <w:drawing>
          <wp:inline distT="0" distB="0" distL="0" distR="0">
            <wp:extent cx="2590386" cy="1943091"/>
            <wp:effectExtent l="0" t="0" r="635" b="635"/>
            <wp:docPr id="3" name="Рисунок 3" descr="C:\Users\Ольга\AppData\Local\Microsoft\Windows\Temporary Internet Files\Content.Word\IMG_5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ьга\AppData\Local\Microsoft\Windows\Temporary Internet Files\Content.Word\IMG_524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906" cy="1944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590800" cy="1943404"/>
            <wp:effectExtent l="0" t="0" r="0" b="0"/>
            <wp:docPr id="12" name="Рисунок 12" descr="C:\Users\Ольга\AppData\Local\Microsoft\Windows\Temporary Internet Files\Content.Word\IMG_5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льга\AppData\Local\Microsoft\Windows\Temporary Internet Files\Content.Word\IMG_524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943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AF8" w:rsidRDefault="00700AF8" w:rsidP="00700AF8">
      <w:pPr>
        <w:widowControl w:val="0"/>
        <w:autoSpaceDE w:val="0"/>
        <w:autoSpaceDN w:val="0"/>
        <w:spacing w:before="66"/>
        <w:ind w:right="228" w:firstLine="567"/>
        <w:jc w:val="both"/>
        <w:rPr>
          <w:sz w:val="28"/>
          <w:szCs w:val="28"/>
          <w:lang w:bidi="ru-RU"/>
        </w:rPr>
      </w:pPr>
    </w:p>
    <w:p w:rsidR="00C20EB8" w:rsidRDefault="00C20EB8" w:rsidP="00700AF8">
      <w:pPr>
        <w:widowControl w:val="0"/>
        <w:autoSpaceDE w:val="0"/>
        <w:autoSpaceDN w:val="0"/>
        <w:spacing w:before="66"/>
        <w:ind w:right="228" w:firstLine="567"/>
        <w:jc w:val="both"/>
        <w:rPr>
          <w:sz w:val="28"/>
          <w:szCs w:val="28"/>
          <w:lang w:bidi="ru-RU"/>
        </w:rPr>
      </w:pPr>
      <w:r>
        <w:rPr>
          <w:noProof/>
        </w:rPr>
        <w:drawing>
          <wp:inline distT="0" distB="0" distL="0" distR="0">
            <wp:extent cx="2428875" cy="1821942"/>
            <wp:effectExtent l="0" t="0" r="0" b="6985"/>
            <wp:docPr id="13" name="Рисунок 13" descr="C:\Users\Ольга\AppData\Local\Microsoft\Windows\Temporary Internet Files\Content.Word\IMG_52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Ольга\AppData\Local\Microsoft\Windows\Temporary Internet Files\Content.Word\IMG_526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576" cy="1823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438020" cy="1828800"/>
            <wp:effectExtent l="0" t="0" r="635" b="0"/>
            <wp:docPr id="14" name="Рисунок 14" descr="C:\Users\Ольга\AppData\Local\Microsoft\Windows\Temporary Internet Files\Content.Word\IMG_52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Ольга\AppData\Local\Microsoft\Windows\Temporary Internet Files\Content.Word\IMG_528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096" cy="1835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EB8" w:rsidRDefault="00C20EB8" w:rsidP="00700AF8">
      <w:pPr>
        <w:widowControl w:val="0"/>
        <w:autoSpaceDE w:val="0"/>
        <w:autoSpaceDN w:val="0"/>
        <w:spacing w:before="66"/>
        <w:ind w:right="228" w:firstLine="567"/>
        <w:jc w:val="both"/>
        <w:rPr>
          <w:sz w:val="28"/>
          <w:szCs w:val="28"/>
          <w:lang w:bidi="ru-RU"/>
        </w:rPr>
      </w:pPr>
    </w:p>
    <w:p w:rsidR="00C20EB8" w:rsidRDefault="00C20EB8" w:rsidP="00700AF8">
      <w:pPr>
        <w:widowControl w:val="0"/>
        <w:autoSpaceDE w:val="0"/>
        <w:autoSpaceDN w:val="0"/>
        <w:spacing w:before="66"/>
        <w:ind w:right="228" w:firstLine="567"/>
        <w:jc w:val="both"/>
        <w:rPr>
          <w:sz w:val="28"/>
          <w:szCs w:val="28"/>
          <w:lang w:bidi="ru-RU"/>
        </w:rPr>
      </w:pPr>
      <w:r>
        <w:rPr>
          <w:noProof/>
        </w:rPr>
        <w:drawing>
          <wp:inline distT="0" distB="0" distL="0" distR="0">
            <wp:extent cx="2488811" cy="1866900"/>
            <wp:effectExtent l="0" t="0" r="6985" b="0"/>
            <wp:docPr id="15" name="Рисунок 15" descr="C:\Users\Ольга\AppData\Local\Microsoft\Windows\Temporary Internet Files\Content.Word\IMG_5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Ольга\AppData\Local\Microsoft\Windows\Temporary Internet Files\Content.Word\IMG_530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648" cy="1866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drawing>
          <wp:inline distT="0" distB="0" distL="0" distR="0">
            <wp:extent cx="2486025" cy="1864811"/>
            <wp:effectExtent l="0" t="0" r="0" b="2540"/>
            <wp:docPr id="17" name="Рисунок 17" descr="C:\Users\Ольга\AppData\Local\Microsoft\Windows\Temporary Internet Files\Content.Word\IMG_5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Ольга\AppData\Local\Microsoft\Windows\Temporary Internet Files\Content.Word\IMG_530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086" cy="1864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EB8" w:rsidRDefault="00C20EB8" w:rsidP="00700AF8">
      <w:pPr>
        <w:widowControl w:val="0"/>
        <w:autoSpaceDE w:val="0"/>
        <w:autoSpaceDN w:val="0"/>
        <w:spacing w:before="66"/>
        <w:ind w:right="228" w:firstLine="567"/>
        <w:jc w:val="both"/>
        <w:rPr>
          <w:sz w:val="28"/>
          <w:szCs w:val="28"/>
          <w:lang w:bidi="ru-RU"/>
        </w:rPr>
      </w:pPr>
    </w:p>
    <w:p w:rsidR="00DC2874" w:rsidRPr="0051370D" w:rsidRDefault="00DC2874" w:rsidP="00C20EB8">
      <w:pPr>
        <w:widowControl w:val="0"/>
        <w:autoSpaceDE w:val="0"/>
        <w:autoSpaceDN w:val="0"/>
        <w:spacing w:before="66"/>
        <w:ind w:right="228" w:firstLine="567"/>
        <w:rPr>
          <w:noProof/>
          <w:sz w:val="28"/>
          <w:szCs w:val="28"/>
        </w:rPr>
      </w:pPr>
      <w:r w:rsidRPr="0051370D">
        <w:rPr>
          <w:noProof/>
          <w:sz w:val="28"/>
          <w:szCs w:val="28"/>
        </w:rPr>
        <w:t xml:space="preserve">Рефлексию меропрития  </w:t>
      </w:r>
      <w:r w:rsidR="0051370D" w:rsidRPr="0051370D">
        <w:rPr>
          <w:noProof/>
          <w:sz w:val="28"/>
          <w:szCs w:val="28"/>
        </w:rPr>
        <w:t>«В</w:t>
      </w:r>
      <w:r w:rsidRPr="0051370D">
        <w:rPr>
          <w:noProof/>
          <w:sz w:val="28"/>
          <w:szCs w:val="28"/>
        </w:rPr>
        <w:t>се  в твои</w:t>
      </w:r>
      <w:r w:rsidR="0051370D" w:rsidRPr="0051370D">
        <w:rPr>
          <w:noProof/>
          <w:sz w:val="28"/>
          <w:szCs w:val="28"/>
        </w:rPr>
        <w:t>х</w:t>
      </w:r>
      <w:r w:rsidRPr="0051370D">
        <w:rPr>
          <w:noProof/>
          <w:sz w:val="28"/>
          <w:szCs w:val="28"/>
        </w:rPr>
        <w:t xml:space="preserve">  руках</w:t>
      </w:r>
      <w:r w:rsidR="0051370D" w:rsidRPr="0051370D">
        <w:rPr>
          <w:noProof/>
          <w:sz w:val="28"/>
          <w:szCs w:val="28"/>
        </w:rPr>
        <w:t>» п</w:t>
      </w:r>
      <w:r w:rsidR="0051370D">
        <w:rPr>
          <w:noProof/>
          <w:sz w:val="28"/>
          <w:szCs w:val="28"/>
        </w:rPr>
        <w:t>р</w:t>
      </w:r>
      <w:r w:rsidR="0051370D" w:rsidRPr="0051370D">
        <w:rPr>
          <w:noProof/>
          <w:sz w:val="28"/>
          <w:szCs w:val="28"/>
        </w:rPr>
        <w:t>овела воспитатель Багаевская Л. Г.</w:t>
      </w:r>
    </w:p>
    <w:p w:rsidR="00DC2874" w:rsidRPr="0051370D" w:rsidRDefault="00DC2874" w:rsidP="00C20EB8">
      <w:pPr>
        <w:widowControl w:val="0"/>
        <w:autoSpaceDE w:val="0"/>
        <w:autoSpaceDN w:val="0"/>
        <w:spacing w:before="66"/>
        <w:ind w:right="228" w:firstLine="567"/>
        <w:rPr>
          <w:noProof/>
          <w:sz w:val="28"/>
          <w:szCs w:val="28"/>
        </w:rPr>
      </w:pPr>
    </w:p>
    <w:p w:rsidR="00C20EB8" w:rsidRDefault="0099543B" w:rsidP="00C20EB8">
      <w:pPr>
        <w:widowControl w:val="0"/>
        <w:autoSpaceDE w:val="0"/>
        <w:autoSpaceDN w:val="0"/>
        <w:spacing w:before="66"/>
        <w:ind w:right="228" w:firstLine="567"/>
        <w:rPr>
          <w:sz w:val="28"/>
          <w:szCs w:val="28"/>
          <w:lang w:bidi="ru-RU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2846705</wp:posOffset>
            </wp:positionH>
            <wp:positionV relativeFrom="paragraph">
              <wp:posOffset>-5715</wp:posOffset>
            </wp:positionV>
            <wp:extent cx="2219325" cy="1666875"/>
            <wp:effectExtent l="19050" t="0" r="9525" b="0"/>
            <wp:wrapNone/>
            <wp:docPr id="20" name="Рисунок 20" descr="C:\Users\Ольга\AppData\Local\Microsoft\Windows\Temporary Internet Files\Content.Word\IMG_5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AppData\Local\Microsoft\Windows\Temporary Internet Files\Content.Word\IMG_534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20EB8">
        <w:rPr>
          <w:noProof/>
        </w:rPr>
        <w:drawing>
          <wp:inline distT="0" distB="0" distL="0" distR="0">
            <wp:extent cx="2219010" cy="1664517"/>
            <wp:effectExtent l="0" t="0" r="0" b="0"/>
            <wp:docPr id="18" name="Рисунок 18" descr="C:\Users\Ольга\AppData\Local\Microsoft\Windows\Temporary Internet Files\Content.Word\IMG_5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AppData\Local\Microsoft\Windows\Temporary Internet Files\Content.Word\IMG_532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4594" cy="1676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146" w:rsidRDefault="00483FDA" w:rsidP="00EB7146">
      <w:pPr>
        <w:widowControl w:val="0"/>
        <w:autoSpaceDE w:val="0"/>
        <w:autoSpaceDN w:val="0"/>
        <w:spacing w:before="66"/>
        <w:ind w:right="228" w:firstLine="567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«Узнала много интересного. Мне было комфортно», </w:t>
      </w:r>
      <w:r w:rsidR="00EB7146">
        <w:rPr>
          <w:sz w:val="28"/>
          <w:szCs w:val="28"/>
          <w:lang w:bidi="ru-RU"/>
        </w:rPr>
        <w:t>«Много нового», «Идея принята к сведению», «Эмоционально, здорово, креативно»…. Такие позитивные отзывы оставили участники семинара организаторам.</w:t>
      </w:r>
    </w:p>
    <w:p w:rsidR="00EB7146" w:rsidRDefault="00EB7146" w:rsidP="00EB7146">
      <w:pPr>
        <w:widowControl w:val="0"/>
        <w:autoSpaceDE w:val="0"/>
        <w:autoSpaceDN w:val="0"/>
        <w:spacing w:before="66"/>
        <w:ind w:right="228" w:firstLine="567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 Администрация детского сада выражает благодарность всей творческой команде, принимавшей участие   организации и проведении регионального семинара.</w:t>
      </w:r>
    </w:p>
    <w:p w:rsidR="00C20EB8" w:rsidRDefault="00C20EB8" w:rsidP="00700AF8">
      <w:pPr>
        <w:widowControl w:val="0"/>
        <w:autoSpaceDE w:val="0"/>
        <w:autoSpaceDN w:val="0"/>
        <w:spacing w:before="66"/>
        <w:ind w:right="228" w:firstLine="567"/>
        <w:jc w:val="both"/>
        <w:rPr>
          <w:sz w:val="28"/>
          <w:szCs w:val="28"/>
          <w:lang w:bidi="ru-RU"/>
        </w:rPr>
      </w:pPr>
    </w:p>
    <w:p w:rsidR="00C20EB8" w:rsidRPr="001D33EC" w:rsidRDefault="00C20EB8" w:rsidP="00700AF8">
      <w:pPr>
        <w:widowControl w:val="0"/>
        <w:autoSpaceDE w:val="0"/>
        <w:autoSpaceDN w:val="0"/>
        <w:spacing w:before="66"/>
        <w:ind w:right="228" w:firstLine="567"/>
        <w:jc w:val="both"/>
        <w:rPr>
          <w:sz w:val="28"/>
          <w:szCs w:val="28"/>
          <w:lang w:bidi="ru-RU"/>
        </w:rPr>
      </w:pPr>
    </w:p>
    <w:sectPr w:rsidR="00C20EB8" w:rsidRPr="001D33EC" w:rsidSect="000201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300F35"/>
    <w:rsid w:val="0002019B"/>
    <w:rsid w:val="000375E7"/>
    <w:rsid w:val="001C7786"/>
    <w:rsid w:val="001D33EC"/>
    <w:rsid w:val="002F059A"/>
    <w:rsid w:val="00300F35"/>
    <w:rsid w:val="00421B41"/>
    <w:rsid w:val="00483FDA"/>
    <w:rsid w:val="0051370D"/>
    <w:rsid w:val="00571A04"/>
    <w:rsid w:val="00593894"/>
    <w:rsid w:val="005A1560"/>
    <w:rsid w:val="00622215"/>
    <w:rsid w:val="00700AF8"/>
    <w:rsid w:val="00842C2F"/>
    <w:rsid w:val="00943063"/>
    <w:rsid w:val="0099543B"/>
    <w:rsid w:val="009D0E62"/>
    <w:rsid w:val="00BB1F92"/>
    <w:rsid w:val="00C20EB8"/>
    <w:rsid w:val="00C54DE7"/>
    <w:rsid w:val="00DC2874"/>
    <w:rsid w:val="00DD079B"/>
    <w:rsid w:val="00DF3DCC"/>
    <w:rsid w:val="00EB7146"/>
    <w:rsid w:val="00ED6FD0"/>
    <w:rsid w:val="00F12C44"/>
    <w:rsid w:val="00F461CC"/>
    <w:rsid w:val="00FE4F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019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43063"/>
    <w:pPr>
      <w:spacing w:before="100" w:beforeAutospacing="1" w:after="100" w:afterAutospacing="1"/>
    </w:pPr>
  </w:style>
  <w:style w:type="paragraph" w:styleId="a4">
    <w:name w:val="Balloon Text"/>
    <w:basedOn w:val="a"/>
    <w:link w:val="a5"/>
    <w:rsid w:val="00DF3DC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DF3D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43063"/>
    <w:pPr>
      <w:spacing w:before="100" w:beforeAutospacing="1" w:after="100" w:afterAutospacing="1"/>
    </w:pPr>
  </w:style>
  <w:style w:type="paragraph" w:styleId="a4">
    <w:name w:val="Balloon Text"/>
    <w:basedOn w:val="a"/>
    <w:link w:val="a5"/>
    <w:rsid w:val="00DF3DC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DF3D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842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10</cp:revision>
  <dcterms:created xsi:type="dcterms:W3CDTF">2018-07-03T17:35:00Z</dcterms:created>
  <dcterms:modified xsi:type="dcterms:W3CDTF">2018-07-10T10:34:00Z</dcterms:modified>
</cp:coreProperties>
</file>