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48" w:rsidRDefault="00A92348" w:rsidP="005029CB">
      <w:pPr>
        <w:jc w:val="right"/>
        <w:rPr>
          <w:i/>
          <w:iCs/>
          <w:sz w:val="32"/>
          <w:szCs w:val="32"/>
        </w:rPr>
      </w:pPr>
      <w:r w:rsidRPr="002F23A3">
        <w:rPr>
          <w:i/>
          <w:iCs/>
          <w:sz w:val="32"/>
          <w:szCs w:val="32"/>
        </w:rPr>
        <w:t xml:space="preserve">Опыт </w:t>
      </w:r>
      <w:r>
        <w:rPr>
          <w:i/>
          <w:iCs/>
          <w:sz w:val="32"/>
          <w:szCs w:val="32"/>
        </w:rPr>
        <w:t>–</w:t>
      </w:r>
      <w:r w:rsidRPr="002F23A3">
        <w:rPr>
          <w:i/>
          <w:iCs/>
          <w:sz w:val="32"/>
          <w:szCs w:val="32"/>
        </w:rPr>
        <w:t xml:space="preserve"> хороший</w:t>
      </w:r>
      <w:r>
        <w:rPr>
          <w:i/>
          <w:iCs/>
          <w:sz w:val="32"/>
          <w:szCs w:val="32"/>
        </w:rPr>
        <w:t xml:space="preserve"> </w:t>
      </w:r>
      <w:r w:rsidRPr="002F23A3">
        <w:rPr>
          <w:i/>
          <w:iCs/>
          <w:sz w:val="32"/>
          <w:szCs w:val="32"/>
        </w:rPr>
        <w:t xml:space="preserve">учитель, </w:t>
      </w:r>
    </w:p>
    <w:p w:rsidR="00A92348" w:rsidRDefault="00A92348" w:rsidP="005029CB">
      <w:pPr>
        <w:jc w:val="right"/>
        <w:rPr>
          <w:i/>
          <w:iCs/>
          <w:sz w:val="32"/>
          <w:szCs w:val="32"/>
        </w:rPr>
      </w:pPr>
      <w:r w:rsidRPr="002F23A3">
        <w:rPr>
          <w:i/>
          <w:iCs/>
          <w:sz w:val="32"/>
          <w:szCs w:val="32"/>
        </w:rPr>
        <w:t>но он предъявляет</w:t>
      </w:r>
      <w:r>
        <w:rPr>
          <w:i/>
          <w:iCs/>
          <w:sz w:val="32"/>
          <w:szCs w:val="32"/>
        </w:rPr>
        <w:t xml:space="preserve">  к оплате слишком большие счета.     </w:t>
      </w:r>
    </w:p>
    <w:p w:rsidR="00A92348" w:rsidRPr="00E8087C" w:rsidRDefault="00A92348" w:rsidP="005029CB">
      <w:pPr>
        <w:jc w:val="right"/>
        <w:rPr>
          <w:i/>
          <w:iCs/>
          <w:sz w:val="28"/>
          <w:szCs w:val="28"/>
        </w:rPr>
      </w:pPr>
      <w:r w:rsidRPr="00E8087C">
        <w:rPr>
          <w:i/>
          <w:iCs/>
          <w:sz w:val="28"/>
          <w:szCs w:val="28"/>
        </w:rPr>
        <w:t>Мина Антрим</w:t>
      </w:r>
      <w:bookmarkStart w:id="0" w:name="_GoBack"/>
      <w:bookmarkEnd w:id="0"/>
    </w:p>
    <w:p w:rsidR="00A92348" w:rsidRDefault="00A92348" w:rsidP="00D5207B">
      <w:pPr>
        <w:spacing w:line="22" w:lineRule="atLeast"/>
        <w:ind w:firstLine="567"/>
        <w:jc w:val="center"/>
        <w:rPr>
          <w:b/>
          <w:i/>
          <w:sz w:val="32"/>
          <w:szCs w:val="32"/>
        </w:rPr>
      </w:pPr>
    </w:p>
    <w:p w:rsidR="00A92348" w:rsidRDefault="00A92348" w:rsidP="00D5207B">
      <w:pPr>
        <w:spacing w:line="22" w:lineRule="atLeast"/>
        <w:ind w:firstLine="567"/>
        <w:jc w:val="center"/>
        <w:rPr>
          <w:b/>
          <w:i/>
          <w:sz w:val="32"/>
          <w:szCs w:val="32"/>
        </w:rPr>
      </w:pPr>
      <w:r w:rsidRPr="004C56D6">
        <w:rPr>
          <w:b/>
          <w:i/>
          <w:sz w:val="32"/>
          <w:szCs w:val="32"/>
        </w:rPr>
        <w:t xml:space="preserve">Стили семейного воспитания </w:t>
      </w:r>
    </w:p>
    <w:p w:rsidR="00A92348" w:rsidRPr="004C56D6" w:rsidRDefault="00A92348" w:rsidP="00D5207B">
      <w:pPr>
        <w:spacing w:line="22" w:lineRule="atLeast"/>
        <w:ind w:firstLine="567"/>
        <w:jc w:val="center"/>
        <w:rPr>
          <w:b/>
          <w:i/>
          <w:sz w:val="32"/>
          <w:szCs w:val="32"/>
        </w:rPr>
      </w:pPr>
      <w:r w:rsidRPr="004C56D6">
        <w:rPr>
          <w:b/>
          <w:i/>
          <w:sz w:val="32"/>
          <w:szCs w:val="32"/>
        </w:rPr>
        <w:t>и их отражение в поведении ребенка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Семья самая первая и, безусловно, самая важная ступень в воспитании и развитии ребенка. Семье принадлежит основная роль в формировании нравственных начал, жизненных принципов  и поведенческих особенностей ребенка. Семья способна как воспитать гармоничную личность, так и разрушить ее. Бесспорно, родители -  самые значимые и любимые для ребёнка люди. Авторитет родителей, особенно на самых ранних этапах развития, непререкаем и абсолютен. Поэтому ребёнок очень чутко реагирует на поведение взрослых и быстро усваивает уроки, полученные в процессе семейного воспитания. 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На формирование личности ребенка оказывает влияние стиль воспитания в семье. Родители могут влиять на своих детей различными способами, например, используя поощрение какого-либо поведения, которое они считают правильным. Либо могут стремиться к пониманию своего ребенка, основываясь на его интересах и потребностях, отзываясь на его проблемы, воспитывая тем самым коммуникативную и осознанную личность. В обоих случаях важно учитывать механизм «подражания», так как ребенок часто копирует поведение родителей с целью стать таким же, независимо от того правильно это или нет.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В литературе под стилем семейного воспитания понимают стиль взаимоотношений с ребенком в семье, который характеризуется степенью контроля, заботы и опеки, теснотой эмоциональных контактов между родителями и ребенком, характером руководства поведением ребенка со стороны взрослых, количеством запретов и поощрений т.п.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На сегодняшний день описано многообразие стилей семейного воспитания, они построены на критериях выделенных</w:t>
      </w:r>
      <w:r>
        <w:rPr>
          <w:sz w:val="28"/>
          <w:szCs w:val="28"/>
        </w:rPr>
        <w:t xml:space="preserve"> разными</w:t>
      </w:r>
      <w:r w:rsidRPr="00114854">
        <w:rPr>
          <w:sz w:val="28"/>
          <w:szCs w:val="28"/>
        </w:rPr>
        <w:t xml:space="preserve"> авторами, поэтому выделить единую классификацию невозможно. Мы </w:t>
      </w:r>
      <w:r>
        <w:rPr>
          <w:sz w:val="28"/>
          <w:szCs w:val="28"/>
        </w:rPr>
        <w:t xml:space="preserve">предлагаем Вам рассмотреть </w:t>
      </w:r>
      <w:r w:rsidRPr="00114854">
        <w:rPr>
          <w:sz w:val="28"/>
          <w:szCs w:val="28"/>
        </w:rPr>
        <w:t>одну из самых популярных моделей, которая включает авторитарный, демократический и попустительский</w:t>
      </w:r>
      <w:r>
        <w:rPr>
          <w:sz w:val="28"/>
          <w:szCs w:val="28"/>
        </w:rPr>
        <w:t xml:space="preserve"> стили семейного воспитания</w:t>
      </w:r>
      <w:r w:rsidRPr="00114854">
        <w:rPr>
          <w:sz w:val="28"/>
          <w:szCs w:val="28"/>
        </w:rPr>
        <w:t>.</w:t>
      </w:r>
      <w:r>
        <w:rPr>
          <w:sz w:val="28"/>
          <w:szCs w:val="28"/>
        </w:rPr>
        <w:t xml:space="preserve"> И дополним ее описанием еще двух стилей: хаотичного воспитания и стилем гиперопеки.</w:t>
      </w:r>
    </w:p>
    <w:p w:rsidR="00A92348" w:rsidRDefault="00A92348" w:rsidP="00D5207B">
      <w:pPr>
        <w:spacing w:line="22" w:lineRule="atLeast"/>
        <w:ind w:firstLine="567"/>
        <w:jc w:val="both"/>
        <w:rPr>
          <w:b/>
          <w:sz w:val="28"/>
          <w:szCs w:val="28"/>
        </w:rPr>
      </w:pPr>
    </w:p>
    <w:p w:rsidR="00A92348" w:rsidRPr="00114854" w:rsidRDefault="00A92348" w:rsidP="00D5207B">
      <w:pPr>
        <w:spacing w:line="22" w:lineRule="atLeast"/>
        <w:ind w:firstLine="567"/>
        <w:jc w:val="both"/>
        <w:rPr>
          <w:b/>
          <w:sz w:val="28"/>
          <w:szCs w:val="28"/>
        </w:rPr>
      </w:pPr>
      <w:r w:rsidRPr="00114854">
        <w:rPr>
          <w:b/>
          <w:sz w:val="28"/>
          <w:szCs w:val="28"/>
        </w:rPr>
        <w:t xml:space="preserve">Авторитарный стиль воспитания </w:t>
      </w:r>
      <w:r>
        <w:rPr>
          <w:b/>
          <w:sz w:val="28"/>
          <w:szCs w:val="28"/>
        </w:rPr>
        <w:t>(</w:t>
      </w:r>
      <w:r w:rsidRPr="00114854">
        <w:rPr>
          <w:b/>
          <w:sz w:val="28"/>
          <w:szCs w:val="28"/>
        </w:rPr>
        <w:t>в терминологии других авторов звучит как «автократический», «диктат», «доминирование»</w:t>
      </w:r>
      <w:r>
        <w:rPr>
          <w:b/>
          <w:sz w:val="28"/>
          <w:szCs w:val="28"/>
        </w:rPr>
        <w:t>)</w:t>
      </w:r>
      <w:r w:rsidRPr="00114854">
        <w:rPr>
          <w:b/>
          <w:sz w:val="28"/>
          <w:szCs w:val="28"/>
        </w:rPr>
        <w:t>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Данному стилю воспитания </w:t>
      </w:r>
      <w:r w:rsidRPr="004C56D6">
        <w:rPr>
          <w:i/>
          <w:sz w:val="28"/>
          <w:szCs w:val="28"/>
        </w:rPr>
        <w:t>недостает теплоты</w:t>
      </w:r>
      <w:r w:rsidRPr="00114854">
        <w:rPr>
          <w:sz w:val="28"/>
          <w:szCs w:val="28"/>
        </w:rPr>
        <w:t xml:space="preserve">, для него характерна </w:t>
      </w:r>
      <w:r w:rsidRPr="004C56D6">
        <w:rPr>
          <w:i/>
          <w:sz w:val="28"/>
          <w:szCs w:val="28"/>
        </w:rPr>
        <w:t>строгая дисциплина</w:t>
      </w:r>
      <w:r w:rsidRPr="00114854">
        <w:rPr>
          <w:sz w:val="28"/>
          <w:szCs w:val="28"/>
        </w:rPr>
        <w:t xml:space="preserve">, ожидания таких родителей в отношении их детей весьма велики. Все решения принимают родители, </w:t>
      </w:r>
      <w:r>
        <w:rPr>
          <w:sz w:val="28"/>
          <w:szCs w:val="28"/>
        </w:rPr>
        <w:t>которые считают</w:t>
      </w:r>
      <w:r w:rsidRPr="00114854">
        <w:rPr>
          <w:sz w:val="28"/>
          <w:szCs w:val="28"/>
        </w:rPr>
        <w:t>, что ребенок во всем должен подчиняться их воле и авторитету.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Авторитарные родители, как правило, мало демонстрируют свою любовь и “кажется, что они несколько отстранены от своих детей”. Родители отдают инструкции и приказы, при этом не обращая внимания на мнение детей и не признавая возможности компромисса. В таких семьях высоко ценятся послушание, уважение и следование традициям. Считается, что родители всегда правы, а непослушание наказывается - часто физически. Родители ограничивают самостоятельность ребенка, не считают нужным как-то обосновывать свои </w:t>
      </w:r>
      <w:r>
        <w:rPr>
          <w:sz w:val="28"/>
          <w:szCs w:val="28"/>
        </w:rPr>
        <w:t>требования</w:t>
      </w:r>
      <w:r w:rsidRPr="00114854">
        <w:rPr>
          <w:sz w:val="28"/>
          <w:szCs w:val="28"/>
        </w:rPr>
        <w:t xml:space="preserve">. Авторитарные родители ожидают большей зрелости от своих детей, чем это характерно для их возраста. 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Активность самих детей очень низкая, так как ребенок ориентирован на родителя и его нужды. Так как дети во избежание наказания постоянно подчиняются своим родителям, так они становятся безынициативными. При таком воспитании у детей формируется механизм внешнего контроля, основанный на чувстве вины или страха перед наказанием, и как только угроза наказания извне исчезает, поведение ребенка может стать непредсказуемым. Авторитарные отношения исключают душевную близость родителей с детьми, поэтому между ними редко возникает чувство привязанности, что ведет к детской подозрительности, настороженности и даже враждебности к окружающим.</w:t>
      </w:r>
    </w:p>
    <w:p w:rsidR="00A92348" w:rsidRPr="004C56D6" w:rsidRDefault="00A92348" w:rsidP="00D5207B">
      <w:pPr>
        <w:spacing w:line="22" w:lineRule="atLeast"/>
        <w:ind w:firstLine="567"/>
        <w:jc w:val="both"/>
        <w:rPr>
          <w:b/>
          <w:i/>
          <w:sz w:val="28"/>
          <w:szCs w:val="28"/>
        </w:rPr>
      </w:pPr>
      <w:r w:rsidRPr="00114854">
        <w:rPr>
          <w:sz w:val="28"/>
          <w:szCs w:val="28"/>
        </w:rPr>
        <w:t xml:space="preserve">При авторитарном воспитании ребенок воспринимает желание родителя как закон для себя. При этом родитель часто даже не осознает насколько сильно подавляет ребенка. Очень малая часть детей конфликтует с родителями, отстаивая свои позиции. </w:t>
      </w:r>
      <w:r w:rsidRPr="004C56D6">
        <w:rPr>
          <w:b/>
          <w:i/>
          <w:sz w:val="28"/>
          <w:szCs w:val="28"/>
        </w:rPr>
        <w:t>Результатом такого воспитания становиться замкнутость ребенка, нарушение общения с родителями, неуверенность в себе, несамостоятельность.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Родителям необходимо рекомендовать быть более благосклонными к ребенку, учитывать его желания, интересы и увлечения, формировать эмоционально теплые</w:t>
      </w:r>
      <w:r>
        <w:rPr>
          <w:sz w:val="28"/>
          <w:szCs w:val="28"/>
        </w:rPr>
        <w:t>, открытые</w:t>
      </w:r>
      <w:r w:rsidRPr="00114854">
        <w:rPr>
          <w:sz w:val="28"/>
          <w:szCs w:val="28"/>
        </w:rPr>
        <w:t xml:space="preserve"> отношения </w:t>
      </w:r>
      <w:r>
        <w:rPr>
          <w:sz w:val="28"/>
          <w:szCs w:val="28"/>
        </w:rPr>
        <w:t>с</w:t>
      </w:r>
      <w:r w:rsidRPr="00114854">
        <w:rPr>
          <w:sz w:val="28"/>
          <w:szCs w:val="28"/>
        </w:rPr>
        <w:t xml:space="preserve"> ребенком.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</w:p>
    <w:p w:rsidR="00A92348" w:rsidRPr="00114854" w:rsidRDefault="00A92348" w:rsidP="00D5207B">
      <w:pPr>
        <w:spacing w:line="22" w:lineRule="atLeast"/>
        <w:ind w:firstLine="567"/>
        <w:jc w:val="both"/>
        <w:rPr>
          <w:b/>
          <w:sz w:val="28"/>
          <w:szCs w:val="28"/>
        </w:rPr>
      </w:pPr>
      <w:r w:rsidRPr="00114854">
        <w:rPr>
          <w:b/>
          <w:sz w:val="28"/>
          <w:szCs w:val="28"/>
        </w:rPr>
        <w:t>Либеральный стиль воспитания (в терминологии других авторов -  «попустительский», «снисходительный», «гипоопека»).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Для либерального (свободного) стиля характерны </w:t>
      </w:r>
      <w:r w:rsidRPr="004C56D6">
        <w:rPr>
          <w:i/>
          <w:sz w:val="28"/>
          <w:szCs w:val="28"/>
        </w:rPr>
        <w:t>теплые отношения</w:t>
      </w:r>
      <w:r w:rsidRPr="00114854">
        <w:rPr>
          <w:sz w:val="28"/>
          <w:szCs w:val="28"/>
        </w:rPr>
        <w:t xml:space="preserve"> между родителями и детьми, </w:t>
      </w:r>
      <w:r>
        <w:rPr>
          <w:sz w:val="28"/>
          <w:szCs w:val="28"/>
        </w:rPr>
        <w:t xml:space="preserve">но </w:t>
      </w:r>
      <w:r w:rsidRPr="004C56D6">
        <w:rPr>
          <w:i/>
          <w:sz w:val="28"/>
          <w:szCs w:val="28"/>
        </w:rPr>
        <w:t>низкая дисциплина</w:t>
      </w:r>
      <w:r>
        <w:rPr>
          <w:sz w:val="28"/>
          <w:szCs w:val="28"/>
        </w:rPr>
        <w:t xml:space="preserve">. </w:t>
      </w:r>
      <w:r w:rsidRPr="00114854">
        <w:rPr>
          <w:sz w:val="28"/>
          <w:szCs w:val="28"/>
        </w:rPr>
        <w:t>Ребенок должным образом не направляется, практически не знает запретов и ограничений со стороны родителей или не выполняет указаний родителей, для которых характерно неумение, неспособность или нежелание руководить детьми.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Либеральные родители заботливы, внимательны, у них очень тесные отношения с детьми. Больше всего они беспокоятся о том, чтобы дать детям возможность выразить себя, творческие стороны своей личности и индивидуальность, и сделать их счастливыми. Они верят, что именно это научит их отличать правильное от неправильного. Либеральным родителям сложно установить четкие границы допустимого поведения для своих детей, они непоследовательны  и часто поощряют раскованное поведение. Если определенные правила или стандарты и существуют в семье, то детей не заставляют следовать им в полной мере. Либеральные родители иногда как будто принимают приказы и инструкции со стороны своих детей, они пассивны и наделяют детей большим влиянием в семье. Такие родители не возлагают на своих отпрысков больших надежд, дисциплина в их семьях минимальна, и они не чувствуют большой ответственности за судьбу детей.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Парадоксально то, что дети из таких семей</w:t>
      </w:r>
      <w:r>
        <w:rPr>
          <w:sz w:val="28"/>
          <w:szCs w:val="28"/>
        </w:rPr>
        <w:t xml:space="preserve"> часто</w:t>
      </w:r>
      <w:r w:rsidRPr="00114854">
        <w:rPr>
          <w:sz w:val="28"/>
          <w:szCs w:val="28"/>
        </w:rPr>
        <w:t xml:space="preserve"> становятся самыми несчастными. Они более подвержены таким психологическим проблемам, как </w:t>
      </w:r>
      <w:r w:rsidRPr="00CF6060">
        <w:rPr>
          <w:b/>
          <w:i/>
          <w:sz w:val="28"/>
          <w:szCs w:val="28"/>
        </w:rPr>
        <w:t>депрессии</w:t>
      </w:r>
      <w:r w:rsidRPr="00114854">
        <w:rPr>
          <w:sz w:val="28"/>
          <w:szCs w:val="28"/>
        </w:rPr>
        <w:t xml:space="preserve"> и разного рода </w:t>
      </w:r>
      <w:r w:rsidRPr="00CF6060">
        <w:rPr>
          <w:b/>
          <w:i/>
          <w:sz w:val="28"/>
          <w:szCs w:val="28"/>
        </w:rPr>
        <w:t>страхи</w:t>
      </w:r>
      <w:r w:rsidRPr="00114854">
        <w:rPr>
          <w:sz w:val="28"/>
          <w:szCs w:val="28"/>
        </w:rPr>
        <w:t xml:space="preserve">, среди них высока склонность к совершению насилия. Они также легко вовлекаются в разного рода антиобщественные действия. Исследования показали, что существует связь между либеральным воспитанием и преступлениями среди малолетних, злоупотреблением </w:t>
      </w:r>
      <w:r>
        <w:rPr>
          <w:sz w:val="28"/>
          <w:szCs w:val="28"/>
        </w:rPr>
        <w:t>психоактивными веществами</w:t>
      </w:r>
      <w:r w:rsidRPr="00114854">
        <w:rPr>
          <w:sz w:val="28"/>
          <w:szCs w:val="28"/>
        </w:rPr>
        <w:t>, а также ранней сексуальной активностью.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Так как их не научили контролировать себя и следить за своим поведением, то у таких детей меньше шансов развить чувство самоуважения</w:t>
      </w:r>
      <w:r>
        <w:rPr>
          <w:sz w:val="28"/>
          <w:szCs w:val="28"/>
        </w:rPr>
        <w:t xml:space="preserve">. </w:t>
      </w:r>
      <w:r w:rsidRPr="00114854">
        <w:rPr>
          <w:sz w:val="28"/>
          <w:szCs w:val="28"/>
        </w:rPr>
        <w:t>Неудовлетворенные психологические потребности приводят детей либеральных родителей к тому, что они становятся “уязвимыми и неспособными противостоять ежедневным проблемам, что мешает ребенку в полной мере участвовать в жизни общества”. А это, в свою очередь, препятствует их социальному развитию, формированию чувства собственного достоинства и позитивной самооценки. Не имея высоких целей и надежд, “дети либеральных родителей обычно с трудом контролируют свои импульсы, они проявляют незрелость и не желают брать на себя ответственность”.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Становясь более взрослыми, такие подростки конфликтуют с теми, кто не потакает им, </w:t>
      </w:r>
      <w:r w:rsidRPr="00CF6060">
        <w:rPr>
          <w:b/>
          <w:i/>
          <w:sz w:val="28"/>
          <w:szCs w:val="28"/>
        </w:rPr>
        <w:t>не способны учитывать интересы других людей, устанавливать прочные эмоциональные связи</w:t>
      </w:r>
      <w:r>
        <w:rPr>
          <w:sz w:val="28"/>
          <w:szCs w:val="28"/>
        </w:rPr>
        <w:t xml:space="preserve"> (дружба, отношения)</w:t>
      </w:r>
      <w:r w:rsidRPr="00114854">
        <w:rPr>
          <w:sz w:val="28"/>
          <w:szCs w:val="28"/>
        </w:rPr>
        <w:t xml:space="preserve">, </w:t>
      </w:r>
      <w:r w:rsidRPr="00CF6060">
        <w:rPr>
          <w:b/>
          <w:i/>
          <w:sz w:val="28"/>
          <w:szCs w:val="28"/>
        </w:rPr>
        <w:t>не готовы к ограничениям и ответственности</w:t>
      </w:r>
      <w:r w:rsidRPr="00114854">
        <w:rPr>
          <w:sz w:val="28"/>
          <w:szCs w:val="28"/>
        </w:rPr>
        <w:t xml:space="preserve">. С другой стороны, воспринимая недостаток руководства со стороны родителей как проявление равнодушия и эмоционального отторжения, дети чувствуют </w:t>
      </w:r>
      <w:r w:rsidRPr="00CF6060">
        <w:rPr>
          <w:b/>
          <w:i/>
          <w:sz w:val="28"/>
          <w:szCs w:val="28"/>
        </w:rPr>
        <w:t>страх и неуверенность</w:t>
      </w:r>
      <w:r w:rsidRPr="00114854">
        <w:rPr>
          <w:sz w:val="28"/>
          <w:szCs w:val="28"/>
        </w:rPr>
        <w:t>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Существует прочная взаимосвязь между либеральным стилем воспитания и плохой успеваемостью в школе, так как родители мало интересуются образованием детей и не проводят с ними обсуждений и дискуссий на различные темы. Другими негативными последствиями являются нарушения сна и отсутствие чувства безопасности.</w:t>
      </w:r>
    </w:p>
    <w:p w:rsidR="00A92348" w:rsidRPr="002D5953" w:rsidRDefault="00A92348" w:rsidP="00D5207B">
      <w:pPr>
        <w:spacing w:line="22" w:lineRule="atLeast"/>
        <w:ind w:firstLine="567"/>
        <w:jc w:val="both"/>
        <w:rPr>
          <w:color w:val="FF0000"/>
          <w:sz w:val="28"/>
          <w:szCs w:val="28"/>
        </w:rPr>
      </w:pPr>
      <w:r w:rsidRPr="00114854">
        <w:rPr>
          <w:sz w:val="28"/>
          <w:szCs w:val="28"/>
        </w:rPr>
        <w:t xml:space="preserve">Родителям стоит рекомендовать изменить тактику поведения, пока не поздно, если они хотят, чтобы ребенок не был подвержен влиянию извне и был более эмоционально устойчив. Необходимо установить в семье определенные правила и обязанности для всех членов семьи и следовать им. </w:t>
      </w:r>
      <w:r w:rsidRPr="0018490A">
        <w:rPr>
          <w:sz w:val="28"/>
          <w:szCs w:val="28"/>
        </w:rPr>
        <w:t>Необходимо проводить с ребенком больше времени, заниматься с ним, поддерживать его и направлять.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</w:p>
    <w:p w:rsidR="00A92348" w:rsidRPr="00114854" w:rsidRDefault="00A92348" w:rsidP="00D5207B">
      <w:pPr>
        <w:spacing w:line="22" w:lineRule="atLeast"/>
        <w:ind w:firstLine="567"/>
        <w:jc w:val="both"/>
        <w:rPr>
          <w:b/>
          <w:sz w:val="28"/>
          <w:szCs w:val="28"/>
        </w:rPr>
      </w:pPr>
      <w:r w:rsidRPr="00114854">
        <w:rPr>
          <w:b/>
          <w:sz w:val="28"/>
          <w:szCs w:val="28"/>
        </w:rPr>
        <w:t>Авторитетный стиль воспитания (в терминологии других авторов - «демократический», «сотрудничество»</w:t>
      </w:r>
      <w:r>
        <w:rPr>
          <w:b/>
          <w:sz w:val="28"/>
          <w:szCs w:val="28"/>
        </w:rPr>
        <w:t>)</w:t>
      </w:r>
      <w:r w:rsidRPr="00114854">
        <w:rPr>
          <w:b/>
          <w:sz w:val="28"/>
          <w:szCs w:val="28"/>
        </w:rPr>
        <w:t>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Для авторитетного стиля воспитания характерны </w:t>
      </w:r>
      <w:r w:rsidRPr="00CF6060">
        <w:rPr>
          <w:i/>
          <w:sz w:val="28"/>
          <w:szCs w:val="28"/>
        </w:rPr>
        <w:t>теплые отношения между родителями и детьми, умеренные дисциплинарные требования и надежды на будущее детей, а также частое общение</w:t>
      </w:r>
      <w:r w:rsidRPr="00114854">
        <w:rPr>
          <w:sz w:val="28"/>
          <w:szCs w:val="28"/>
        </w:rPr>
        <w:t xml:space="preserve">. Авторитетные родители заботливы и внимательны, они создают в доме атмосферу полную любви и обеспечивают эмоциональную поддержку своим детям. В отличие от либеральных родителей, они тверды, </w:t>
      </w:r>
      <w:r w:rsidRPr="00CF6060">
        <w:rPr>
          <w:i/>
          <w:sz w:val="28"/>
          <w:szCs w:val="28"/>
        </w:rPr>
        <w:t>последовательны</w:t>
      </w:r>
      <w:r w:rsidRPr="00114854">
        <w:rPr>
          <w:sz w:val="28"/>
          <w:szCs w:val="28"/>
        </w:rPr>
        <w:t xml:space="preserve"> в своих требованиях и </w:t>
      </w:r>
      <w:r w:rsidRPr="00CF6060">
        <w:rPr>
          <w:i/>
          <w:sz w:val="28"/>
          <w:szCs w:val="28"/>
        </w:rPr>
        <w:t>справедливы</w:t>
      </w:r>
      <w:r w:rsidRPr="00114854">
        <w:rPr>
          <w:sz w:val="28"/>
          <w:szCs w:val="28"/>
        </w:rPr>
        <w:t>. Родители поощряют личную ответственность и самостоятельность своих детей в соответствии с их возрастными возможностями.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Авторитетные родители требуют от детей подчинения некоторым установившимся стандартам в поведении и контролируют их выполнение. “Семейные правила скорее демократические, чем диктаторские”. Родители для достижения взаимопонимания с детьми используют разумные доводы, обсуждение и убеждение, а не силу. Они в равной степени выслушивают своих детей и высказывают им свои требования.</w:t>
      </w:r>
      <w:r w:rsidRPr="002666C8">
        <w:rPr>
          <w:sz w:val="28"/>
          <w:szCs w:val="28"/>
        </w:rPr>
        <w:t xml:space="preserve"> </w:t>
      </w:r>
      <w:r w:rsidRPr="00114854">
        <w:rPr>
          <w:sz w:val="28"/>
          <w:szCs w:val="28"/>
        </w:rPr>
        <w:t>Они дают им понять, что всегда помогут, когда это будет необходимо. Если их требования не выполняются, то они относятся к этому с пониманием и скорее готовы простить своих детей, чем наказать их. В общем, для этого стиля воспитания характерно взаимопонимание между родителями и детьми и взаимное сотрудничество.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У детей есть альтернатива, их поощряют предлагать свои решения и принимать на себя ответственность за свои поступки. В результате такие дети верят в себя и в возможность выполнения взятых ими обязательств. Когда родители ценят и уважают мнение своих детей, это</w:t>
      </w:r>
      <w:r>
        <w:rPr>
          <w:sz w:val="28"/>
          <w:szCs w:val="28"/>
        </w:rPr>
        <w:t xml:space="preserve"> приносит пользу обеим сторонам.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Благодаря успешному взаимодействию, заботе и реальным ожиданиям, возлагаемым на детей, они получают хорошие возможности для развития. Кроме того, такие родители поощряют успехи детей в учебе, что имеет положительное влияние на их успеваемость в школе. Это объясняется вовлеченностью родителей в дела и образование детей и использованием ими обсуждений совместно прочитанных книг, проведением дискуссий.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 Исследования также показывают, что такие дети менее подвержены негативному влиянию со стороны сверстников и более успешно строят свои взаимоотношения с ними. Так как авторитетный стиль воспитания обеспечивает баланс между контролем и независимостью, то его результатом являются компетентные, ответственные, независимые и уверенные в себе дети. У таких детей вероятность развития высокой самооценки, веры в себя и самоуважения, существенно выше, они менее агрессивны и об</w:t>
      </w:r>
      <w:r>
        <w:rPr>
          <w:sz w:val="28"/>
          <w:szCs w:val="28"/>
        </w:rPr>
        <w:t>ычно добиваются большего успеха.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Более того, они </w:t>
      </w:r>
      <w:r>
        <w:rPr>
          <w:sz w:val="28"/>
          <w:szCs w:val="28"/>
        </w:rPr>
        <w:t>в большей степени</w:t>
      </w:r>
      <w:r w:rsidRPr="00114854">
        <w:rPr>
          <w:sz w:val="28"/>
          <w:szCs w:val="28"/>
        </w:rPr>
        <w:t xml:space="preserve"> приспособлены к жизни. По данным исследований, дети авторитетных родителей занимают первое место по уровню самоуважения, способности </w:t>
      </w:r>
      <w:r>
        <w:rPr>
          <w:sz w:val="28"/>
          <w:szCs w:val="28"/>
        </w:rPr>
        <w:t>приспосабливаться к руководству, о</w:t>
      </w:r>
      <w:r w:rsidRPr="00114854">
        <w:rPr>
          <w:sz w:val="28"/>
          <w:szCs w:val="28"/>
        </w:rPr>
        <w:t xml:space="preserve">ни уважают авторитеты, ответственны и контролируют свои желания. Эти дети более уверены и ответственны, поэтому вероятность употребления ими </w:t>
      </w:r>
      <w:r>
        <w:rPr>
          <w:sz w:val="28"/>
          <w:szCs w:val="28"/>
        </w:rPr>
        <w:t>психоактивных веществ</w:t>
      </w:r>
      <w:r w:rsidRPr="00114854">
        <w:rPr>
          <w:sz w:val="28"/>
          <w:szCs w:val="28"/>
        </w:rPr>
        <w:t xml:space="preserve"> значительно меньше, как и возможность быть вовлеченными в преступную деятельность. У них также отмечается меньше фобий, депрессий и проявления агрессивности.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Родителям можно рекомендовать продолжать поддерживать с ребенком </w:t>
      </w:r>
      <w:r>
        <w:rPr>
          <w:sz w:val="28"/>
          <w:szCs w:val="28"/>
        </w:rPr>
        <w:t xml:space="preserve">теплые </w:t>
      </w:r>
      <w:r w:rsidRPr="00114854">
        <w:rPr>
          <w:sz w:val="28"/>
          <w:szCs w:val="28"/>
        </w:rPr>
        <w:t>дружеские отношения, но не забывать поддерживать свой авторитет.</w:t>
      </w:r>
    </w:p>
    <w:p w:rsidR="00A92348" w:rsidRDefault="00A92348" w:rsidP="00D5207B">
      <w:pPr>
        <w:spacing w:line="22" w:lineRule="atLeast"/>
        <w:ind w:firstLine="567"/>
        <w:jc w:val="center"/>
        <w:rPr>
          <w:b/>
          <w:sz w:val="28"/>
          <w:szCs w:val="28"/>
        </w:rPr>
      </w:pPr>
    </w:p>
    <w:p w:rsidR="00A92348" w:rsidRPr="00114854" w:rsidRDefault="00A92348" w:rsidP="002D5953">
      <w:pPr>
        <w:spacing w:line="22" w:lineRule="atLeast"/>
        <w:ind w:firstLine="567"/>
        <w:jc w:val="both"/>
        <w:rPr>
          <w:b/>
          <w:sz w:val="28"/>
          <w:szCs w:val="28"/>
        </w:rPr>
      </w:pPr>
      <w:r w:rsidRPr="00114854">
        <w:rPr>
          <w:b/>
          <w:sz w:val="28"/>
          <w:szCs w:val="28"/>
        </w:rPr>
        <w:t>Хаотический стиль воспитания (непоследовательное руководство)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Это отсутствие </w:t>
      </w:r>
      <w:r w:rsidRPr="00CF6060">
        <w:rPr>
          <w:i/>
          <w:sz w:val="28"/>
          <w:szCs w:val="28"/>
        </w:rPr>
        <w:t>единого подхода к воспитанию, когда нет ясно выраженных, определенных, конкретных требований к ребенку или наблюдаются противоречия</w:t>
      </w:r>
      <w:r w:rsidRPr="00114854">
        <w:rPr>
          <w:sz w:val="28"/>
          <w:szCs w:val="28"/>
        </w:rPr>
        <w:t>, разногласия в выборе воспитательных средств между родителями, или между родителями и бабушками, дедушками.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У родителей, особенно у матери не хватает выдержки, самообладания для осуществления последовательной воспитательной тактики в семье. Возникают резкие эмоциональные перепады в отношениях с детьми – от наказания, слез, ругани до умилительно ласковых проявлений, что приводит к потере родительского влияния на детей. Со временем ребенок становится неуправляемым, пренебрегающим мнением старших, родителей.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При таком стиле воспитания </w:t>
      </w:r>
      <w:r>
        <w:rPr>
          <w:sz w:val="28"/>
          <w:szCs w:val="28"/>
        </w:rPr>
        <w:t>блокируется</w:t>
      </w:r>
      <w:r w:rsidRPr="00114854">
        <w:rPr>
          <w:sz w:val="28"/>
          <w:szCs w:val="28"/>
        </w:rPr>
        <w:t xml:space="preserve"> одна из важных базовых потребностей личности – потребность в стабильности и упорядоченности окружающего мира, наличии четких ориентиров в поведении и оценках.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Непредсказуемость родительских реакций лишает ребенка ощущения стабильности и провоцирует повышенную </w:t>
      </w:r>
      <w:r w:rsidRPr="00CF6060">
        <w:rPr>
          <w:b/>
          <w:i/>
          <w:sz w:val="28"/>
          <w:szCs w:val="28"/>
        </w:rPr>
        <w:t xml:space="preserve">тревожность, неуверенность, импульсивность, </w:t>
      </w:r>
      <w:r w:rsidRPr="00CF6060">
        <w:rPr>
          <w:sz w:val="28"/>
          <w:szCs w:val="28"/>
        </w:rPr>
        <w:t>а в сложных ситуациях</w:t>
      </w:r>
      <w:r w:rsidRPr="00CF6060">
        <w:rPr>
          <w:b/>
          <w:i/>
          <w:sz w:val="28"/>
          <w:szCs w:val="28"/>
        </w:rPr>
        <w:t xml:space="preserve"> </w:t>
      </w:r>
      <w:r w:rsidRPr="00CF6060">
        <w:rPr>
          <w:sz w:val="28"/>
          <w:szCs w:val="28"/>
        </w:rPr>
        <w:t>даже</w:t>
      </w:r>
      <w:r w:rsidRPr="00CF6060">
        <w:rPr>
          <w:b/>
          <w:i/>
          <w:sz w:val="28"/>
          <w:szCs w:val="28"/>
        </w:rPr>
        <w:t xml:space="preserve"> агрессивность и неуправляемость</w:t>
      </w:r>
      <w:r>
        <w:rPr>
          <w:sz w:val="28"/>
          <w:szCs w:val="28"/>
        </w:rPr>
        <w:t>.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При таком воспитании</w:t>
      </w:r>
      <w:r>
        <w:rPr>
          <w:sz w:val="28"/>
          <w:szCs w:val="28"/>
        </w:rPr>
        <w:t xml:space="preserve"> у ребенка</w:t>
      </w:r>
      <w:r w:rsidRPr="00114854">
        <w:rPr>
          <w:sz w:val="28"/>
          <w:szCs w:val="28"/>
        </w:rPr>
        <w:t xml:space="preserve"> не формируются самоконтроль и чувство ответственности, отмечаются </w:t>
      </w:r>
      <w:r w:rsidRPr="00CF6060">
        <w:rPr>
          <w:b/>
          <w:i/>
          <w:sz w:val="28"/>
          <w:szCs w:val="28"/>
        </w:rPr>
        <w:t>незрелость суждений, заниженная самооценка</w:t>
      </w:r>
      <w:r w:rsidRPr="00114854">
        <w:rPr>
          <w:sz w:val="28"/>
          <w:szCs w:val="28"/>
        </w:rPr>
        <w:t>. 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Родителям рекомендуется обсудить особенности внутрисемейного общения, выбрать единый гармоничный подход к воспитанию ребенка и стараться его придерживаться всем членам семьи. 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</w:p>
    <w:p w:rsidR="00A92348" w:rsidRPr="00114854" w:rsidRDefault="00A92348" w:rsidP="00D5207B">
      <w:pPr>
        <w:spacing w:line="22" w:lineRule="atLeast"/>
        <w:ind w:firstLine="567"/>
        <w:jc w:val="both"/>
        <w:rPr>
          <w:b/>
          <w:sz w:val="28"/>
          <w:szCs w:val="28"/>
        </w:rPr>
      </w:pPr>
      <w:r w:rsidRPr="00114854">
        <w:rPr>
          <w:b/>
          <w:sz w:val="28"/>
          <w:szCs w:val="28"/>
        </w:rPr>
        <w:t>Опекающий стиль воспитания (гиперопека, концентрация внимания на ребенке).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стиль воспитания характеризуется </w:t>
      </w:r>
      <w:r w:rsidRPr="001906BF">
        <w:rPr>
          <w:i/>
          <w:sz w:val="28"/>
          <w:szCs w:val="28"/>
        </w:rPr>
        <w:t>стремлением родителей постоянно быть около ребенка, решать за него все возникающие проблемы</w:t>
      </w:r>
      <w:r w:rsidRPr="00114854">
        <w:rPr>
          <w:sz w:val="28"/>
          <w:szCs w:val="28"/>
        </w:rPr>
        <w:t>. Родители бдительно следят за поведением ребенка, о</w:t>
      </w:r>
      <w:r w:rsidRPr="001906BF">
        <w:rPr>
          <w:i/>
          <w:sz w:val="28"/>
          <w:szCs w:val="28"/>
        </w:rPr>
        <w:t>граничивают его самостоятельное поведение, тревожатся</w:t>
      </w:r>
      <w:r w:rsidRPr="00114854">
        <w:rPr>
          <w:sz w:val="28"/>
          <w:szCs w:val="28"/>
        </w:rPr>
        <w:t>, что с ним может что-то произойти.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Несмотря на внешнюю заботу, опекающий стиль воспитания приводит, с одной стороны, к чрезмерному преувеличению собственной значимости у ребенка, с другой – к формированию у него тревожности, беспомощности, запаздыванию социальной зрелости.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Лежащее в основе гиперопеки стремление матери "привязать" к себе ребенка, не отпускать от себя, часто </w:t>
      </w:r>
      <w:r>
        <w:rPr>
          <w:sz w:val="28"/>
          <w:szCs w:val="28"/>
        </w:rPr>
        <w:t>вызвано</w:t>
      </w:r>
      <w:r w:rsidRPr="00114854">
        <w:rPr>
          <w:sz w:val="28"/>
          <w:szCs w:val="28"/>
        </w:rPr>
        <w:t xml:space="preserve"> чувством беспокойства и тревоги. Потребность в постоянном присутствии детей становится своего рода ритуалом, уменьшающим беспокойство матери и прежде всего ее страх одиночества, или более широко – страх отсутствия признания, лишения поддержки. Поэтому тревожные и тем более пожилые матери склонны к большей опеке.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Другая распространенная</w:t>
      </w:r>
      <w:r w:rsidRPr="00114854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причина</w:t>
      </w:r>
      <w:r w:rsidRPr="00114854">
        <w:rPr>
          <w:sz w:val="28"/>
          <w:szCs w:val="28"/>
        </w:rPr>
        <w:t xml:space="preserve"> гиперопеки – существование у родителей постоянного чувства страха за ребенка, навязчивых опасений за его жизнь, здоровье, благополучие. Им кажется, что с детьми обязательно что-то может случиться, что их нужно во всем опекать, предохранять от опасностей, большинство из которых на поверку оказываются плодом мнительного воображения родителей.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 Еще одна причина гиперопеки – </w:t>
      </w:r>
      <w:r>
        <w:rPr>
          <w:sz w:val="28"/>
          <w:szCs w:val="28"/>
        </w:rPr>
        <w:t>негибкость</w:t>
      </w:r>
      <w:r w:rsidRPr="00114854">
        <w:rPr>
          <w:sz w:val="28"/>
          <w:szCs w:val="28"/>
        </w:rPr>
        <w:t xml:space="preserve"> родительского отношения к ребенку: к уже подросшему ребенку, к которому нужно предъявлять более серьезные требования, продолжают относиться как к маленькому.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Гиперопека проявляется не только в ограждении ребенка от всего, что, по мнению взрослых, может повредить здоровью; но и в игнорировании собственных желаний малыша, в стремлении все делать за или вместо него - одевать, кормить, умывать, а по сути - жить вместо него. Жесткое следование режиму, страх отступить от правила – все это проявления чрезмерных страхов родителей, которые зачастую оборачиваются невротизацией и детей, и самих взрослых.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 Взрослые всегда спешат. Маме некогда ждать, когда малыш натянет колготки или застегнет пуговицы, ее раздражает, что он долго сидит за столом и размазывает по тарелке кашу, обливает себя молоком, не умеет толком умыться и вытереть руки. И не обращая внимания на то, как ребенок пусть пока еще и неловко, но упорно старается просунуть пуговицу в петлю, настойчиво пытается справиться с непослушным мылом, отстраняет его руки: "Дай я сама сделаю, как следует". Стремление сделать все за ребенка проявляется и в том, как взрослые играют с ним. Малыш пытается собрать пирамидку, но у него не получается надеть колечко на стержень, он хочет открыть коробк</w:t>
      </w:r>
      <w:r>
        <w:rPr>
          <w:sz w:val="28"/>
          <w:szCs w:val="28"/>
        </w:rPr>
        <w:t>у, но крышка "не слушается" его</w:t>
      </w:r>
      <w:r w:rsidRPr="00114854">
        <w:rPr>
          <w:sz w:val="28"/>
          <w:szCs w:val="28"/>
        </w:rPr>
        <w:t>. Ребенок сердится, бежит к маме. И заботливая мама, вместо того, чтобы похвалить его за старание, поддержать и терпеливо помочь ему вместе справиться с трудно</w:t>
      </w:r>
      <w:r>
        <w:rPr>
          <w:sz w:val="28"/>
          <w:szCs w:val="28"/>
        </w:rPr>
        <w:t>стями, сама собирает, открывает</w:t>
      </w:r>
      <w:r w:rsidRPr="00114854">
        <w:rPr>
          <w:sz w:val="28"/>
          <w:szCs w:val="28"/>
        </w:rPr>
        <w:t>.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 В сущности, за стремлением делать все за ребенка скрывается недоверие к его возможностям. Взрослые откладывают воспитание самостоятельности на будущее, когда малыш подрастет: "Сделаешь сам, когда вырастешь". А когда он подрастает, вдруг оказывается, что он ничего не умеет и не хочет делать самостоятельно. Это хорошо заметно в группах</w:t>
      </w:r>
      <w:r>
        <w:rPr>
          <w:sz w:val="28"/>
          <w:szCs w:val="28"/>
        </w:rPr>
        <w:t>, особенно в раннем и младшем возрасте</w:t>
      </w:r>
      <w:r w:rsidRPr="00114854">
        <w:rPr>
          <w:sz w:val="28"/>
          <w:szCs w:val="28"/>
        </w:rPr>
        <w:t>. Одни</w:t>
      </w:r>
      <w:r>
        <w:rPr>
          <w:sz w:val="28"/>
          <w:szCs w:val="28"/>
        </w:rPr>
        <w:t xml:space="preserve"> дети</w:t>
      </w:r>
      <w:r w:rsidRPr="00114854">
        <w:rPr>
          <w:sz w:val="28"/>
          <w:szCs w:val="28"/>
        </w:rPr>
        <w:t xml:space="preserve"> сами открывают свои шкафчики, старательно и ловко натягивают на себя куртки и сапоги, бегут на прогулку, другие безучастно сидят на скамеечке и ждут, пока их оденет воспитатель. Пассивность, постоянное ожидание того, что взрослые накормят, умоют, уберут, предложат интересное занятие – вот следствие гиперопекающего стиля воспитания, который формиру</w:t>
      </w:r>
      <w:r>
        <w:rPr>
          <w:sz w:val="28"/>
          <w:szCs w:val="28"/>
        </w:rPr>
        <w:t>ет у ребенка общую установку на жизнь.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Ребенок, привыкший к чрезмерной опеке, может стать послушным, удобным для родителей. Однако за внешним послушанием часто скрывается неуверенность в себе, в своих силах, боязнь ошибиться. </w:t>
      </w:r>
      <w:r w:rsidRPr="001906BF">
        <w:rPr>
          <w:i/>
          <w:sz w:val="28"/>
          <w:szCs w:val="28"/>
        </w:rPr>
        <w:t>Гиперопека подавляет волю и свободу ребенка, его энергию и познавательную активность, воспитывает покорность, безволие и беспомощность, тормозит развитие настойчивости в достижении цели, трудолюбия, своевременное формирование различных умений и навыков</w:t>
      </w:r>
      <w:r w:rsidRPr="00114854">
        <w:rPr>
          <w:sz w:val="28"/>
          <w:szCs w:val="28"/>
        </w:rPr>
        <w:t xml:space="preserve">. 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 она</w:t>
      </w:r>
      <w:r w:rsidRPr="00114854">
        <w:rPr>
          <w:sz w:val="28"/>
          <w:szCs w:val="28"/>
        </w:rPr>
        <w:t xml:space="preserve"> может обернуться и другой крайностью. Стараясь вырваться из-под контроля взрослых, ребенок может стать агрессивным, непослушным, своевольным. Многие жалобы родителей на негативизм, упрямство, строптивость малышей, которые наиболее ярко проявляются к концу раннего возраста, в период кризиса 3-х лет, обусловлены непониманием взрослыми стремления ребенка взрослеть. В старших возрастах эти качества могут закрепиться, стать устойчивыми чертами личности.</w:t>
      </w:r>
      <w:r>
        <w:rPr>
          <w:sz w:val="28"/>
          <w:szCs w:val="28"/>
        </w:rPr>
        <w:t xml:space="preserve"> </w:t>
      </w:r>
      <w:r w:rsidRPr="00114854">
        <w:rPr>
          <w:sz w:val="28"/>
          <w:szCs w:val="28"/>
        </w:rPr>
        <w:t xml:space="preserve">Постоянный контроль и ограничения могут с возрастом сформировать у ребенка скрытность, умение хитрить. В подростковом возрасте ребенок может начать сознательно использовать ложь как средство самозащиты от бесконечного внедрения взрослых в свою жизнь, что в итоге приведет к отчуждению от родителей, особенно опасному в этом возрасте. Последствием гиперопеки может стать </w:t>
      </w:r>
      <w:r w:rsidRPr="001906BF">
        <w:rPr>
          <w:i/>
          <w:sz w:val="28"/>
          <w:szCs w:val="28"/>
        </w:rPr>
        <w:t>формирование зависимости от чужого, в том числе и негативного влияния других людей.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>Главная н</w:t>
      </w:r>
      <w:r>
        <w:rPr>
          <w:sz w:val="28"/>
          <w:szCs w:val="28"/>
        </w:rPr>
        <w:t>еблагоприятная роль гиперопеки –</w:t>
      </w:r>
      <w:r w:rsidRPr="00114854">
        <w:rPr>
          <w:sz w:val="28"/>
          <w:szCs w:val="28"/>
        </w:rPr>
        <w:t xml:space="preserve"> передача</w:t>
      </w:r>
      <w:r>
        <w:rPr>
          <w:sz w:val="28"/>
          <w:szCs w:val="28"/>
        </w:rPr>
        <w:t xml:space="preserve"> </w:t>
      </w:r>
      <w:r w:rsidRPr="00114854">
        <w:rPr>
          <w:sz w:val="28"/>
          <w:szCs w:val="28"/>
        </w:rPr>
        <w:t>избыточного беспокойства детям, психологическое заражение не свойственной возрасту тревогой.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 w:rsidRPr="00114854">
        <w:rPr>
          <w:sz w:val="28"/>
          <w:szCs w:val="28"/>
        </w:rPr>
        <w:t xml:space="preserve">Это порождает </w:t>
      </w:r>
      <w:r w:rsidRPr="001906BF">
        <w:rPr>
          <w:b/>
          <w:i/>
          <w:sz w:val="28"/>
          <w:szCs w:val="28"/>
        </w:rPr>
        <w:t>зависимость, несостоятельность, инфантилизм, неуверенность в себе, избегание риска, противоречивые тенденции в формировании личности, отсутствие своевременно развитых навыков общения</w:t>
      </w:r>
      <w:r w:rsidRPr="00114854">
        <w:rPr>
          <w:sz w:val="28"/>
          <w:szCs w:val="28"/>
        </w:rPr>
        <w:t>.</w:t>
      </w:r>
    </w:p>
    <w:p w:rsidR="00A92348" w:rsidRPr="00114854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Родителям стоит рекомендовать проявлять терпение по отношению к ребенку, стимулировать и поощрять разумную самостоятельность ребенка. Не выполнять действия за ребенка, а делать вместе с ним, при этом обучая, направляя, разъясняя.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Нужно отметить, что в</w:t>
      </w:r>
      <w:r w:rsidRPr="001F16D2">
        <w:rPr>
          <w:sz w:val="28"/>
          <w:szCs w:val="28"/>
        </w:rPr>
        <w:t xml:space="preserve"> реальной жизни все еще более сложно, чем в любой классификации. В семье могут быть представлены одновременно несколько стилей отношения к ребенку: отец, мать, бабушки и дедушки могут</w:t>
      </w:r>
      <w:r>
        <w:rPr>
          <w:sz w:val="28"/>
          <w:szCs w:val="28"/>
        </w:rPr>
        <w:t xml:space="preserve"> противоречить друг другу или</w:t>
      </w:r>
      <w:r w:rsidRPr="001F16D2">
        <w:rPr>
          <w:sz w:val="28"/>
          <w:szCs w:val="28"/>
        </w:rPr>
        <w:t xml:space="preserve"> конфликтовать друг с другом, отстаивая каждый свой стиль и многое другое. Кроме стилей отношений, обращенных непосредственно к ребенку, на его воспитание оказывает влияние стиль взаимоотношений взрослых членов семьи</w:t>
      </w:r>
      <w:r>
        <w:rPr>
          <w:sz w:val="28"/>
          <w:szCs w:val="28"/>
        </w:rPr>
        <w:t xml:space="preserve"> между собой. И даже воспитатель не остается в стороне, как первый значимый взрослый вне семьи он тоже оказывает влияние на формирование личности ребенка и его поведения. 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Ребенку необходим контроль и четкие требования, но они не должны быть чрезмерными, взрослыми обязательно должна стимулироваться самостоятельность  ребенка, но самостоятельность соответствующая возрасту.</w:t>
      </w:r>
    </w:p>
    <w:p w:rsidR="00A92348" w:rsidRDefault="00A92348" w:rsidP="00D5207B">
      <w:pPr>
        <w:spacing w:line="2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 ребенок обязательно должен видеть проявления чувств близких людей, ощущать положительное к нему отношение, поддержку и уважение.</w:t>
      </w:r>
    </w:p>
    <w:sectPr w:rsidR="00A92348" w:rsidSect="003226AB">
      <w:pgSz w:w="12240" w:h="15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594"/>
    <w:rsid w:val="00000F92"/>
    <w:rsid w:val="0000131C"/>
    <w:rsid w:val="00003C16"/>
    <w:rsid w:val="0000457E"/>
    <w:rsid w:val="00014D7F"/>
    <w:rsid w:val="000176DF"/>
    <w:rsid w:val="0002686F"/>
    <w:rsid w:val="000277FF"/>
    <w:rsid w:val="0004059F"/>
    <w:rsid w:val="00041CEB"/>
    <w:rsid w:val="000442DF"/>
    <w:rsid w:val="00047D83"/>
    <w:rsid w:val="00052F88"/>
    <w:rsid w:val="00065F82"/>
    <w:rsid w:val="00067E46"/>
    <w:rsid w:val="0007125A"/>
    <w:rsid w:val="0007474C"/>
    <w:rsid w:val="000761D0"/>
    <w:rsid w:val="00097A20"/>
    <w:rsid w:val="000A00F1"/>
    <w:rsid w:val="000A1FBA"/>
    <w:rsid w:val="000B17A5"/>
    <w:rsid w:val="000B3E81"/>
    <w:rsid w:val="000C3A62"/>
    <w:rsid w:val="000C7434"/>
    <w:rsid w:val="000D0572"/>
    <w:rsid w:val="000D48A6"/>
    <w:rsid w:val="000F020B"/>
    <w:rsid w:val="000F78AE"/>
    <w:rsid w:val="00106B08"/>
    <w:rsid w:val="00114854"/>
    <w:rsid w:val="00114CF5"/>
    <w:rsid w:val="00121501"/>
    <w:rsid w:val="00121A74"/>
    <w:rsid w:val="001220EC"/>
    <w:rsid w:val="001234FC"/>
    <w:rsid w:val="00124747"/>
    <w:rsid w:val="00127713"/>
    <w:rsid w:val="00142E7F"/>
    <w:rsid w:val="00164026"/>
    <w:rsid w:val="00164DC6"/>
    <w:rsid w:val="00172761"/>
    <w:rsid w:val="00172EAF"/>
    <w:rsid w:val="00175311"/>
    <w:rsid w:val="00176F40"/>
    <w:rsid w:val="00183361"/>
    <w:rsid w:val="0018490A"/>
    <w:rsid w:val="001906BF"/>
    <w:rsid w:val="001A04B7"/>
    <w:rsid w:val="001A2C0F"/>
    <w:rsid w:val="001A4B8E"/>
    <w:rsid w:val="001B0C45"/>
    <w:rsid w:val="001B5C45"/>
    <w:rsid w:val="001B6EA7"/>
    <w:rsid w:val="001C3551"/>
    <w:rsid w:val="001E4E67"/>
    <w:rsid w:val="001F16D2"/>
    <w:rsid w:val="001F2537"/>
    <w:rsid w:val="001F4269"/>
    <w:rsid w:val="0020303E"/>
    <w:rsid w:val="00205681"/>
    <w:rsid w:val="00205E1A"/>
    <w:rsid w:val="00207ACF"/>
    <w:rsid w:val="00213219"/>
    <w:rsid w:val="00220512"/>
    <w:rsid w:val="00221EF0"/>
    <w:rsid w:val="00233E5E"/>
    <w:rsid w:val="002362E1"/>
    <w:rsid w:val="00236383"/>
    <w:rsid w:val="00242093"/>
    <w:rsid w:val="00246948"/>
    <w:rsid w:val="002473C6"/>
    <w:rsid w:val="002543E9"/>
    <w:rsid w:val="002666C8"/>
    <w:rsid w:val="00270DF8"/>
    <w:rsid w:val="00277D68"/>
    <w:rsid w:val="00277F9B"/>
    <w:rsid w:val="00287AC2"/>
    <w:rsid w:val="00294E62"/>
    <w:rsid w:val="002A3D8F"/>
    <w:rsid w:val="002B1C55"/>
    <w:rsid w:val="002B2BE3"/>
    <w:rsid w:val="002C3820"/>
    <w:rsid w:val="002D4B32"/>
    <w:rsid w:val="002D5953"/>
    <w:rsid w:val="002E1C0B"/>
    <w:rsid w:val="002F185D"/>
    <w:rsid w:val="002F23A3"/>
    <w:rsid w:val="00302429"/>
    <w:rsid w:val="00302C2F"/>
    <w:rsid w:val="003038F8"/>
    <w:rsid w:val="00311F32"/>
    <w:rsid w:val="00314286"/>
    <w:rsid w:val="00316FB3"/>
    <w:rsid w:val="00317F24"/>
    <w:rsid w:val="00321BC3"/>
    <w:rsid w:val="003226AB"/>
    <w:rsid w:val="00333B78"/>
    <w:rsid w:val="003437A7"/>
    <w:rsid w:val="00353739"/>
    <w:rsid w:val="00357B88"/>
    <w:rsid w:val="00372467"/>
    <w:rsid w:val="00372BCF"/>
    <w:rsid w:val="003839E1"/>
    <w:rsid w:val="003A2EFC"/>
    <w:rsid w:val="003B192A"/>
    <w:rsid w:val="003B3B1B"/>
    <w:rsid w:val="003B6121"/>
    <w:rsid w:val="003C1F09"/>
    <w:rsid w:val="003D2414"/>
    <w:rsid w:val="003D46A6"/>
    <w:rsid w:val="003D55A1"/>
    <w:rsid w:val="003D5843"/>
    <w:rsid w:val="003F7C8A"/>
    <w:rsid w:val="003F7C8D"/>
    <w:rsid w:val="004008F2"/>
    <w:rsid w:val="00402CC7"/>
    <w:rsid w:val="00402CDA"/>
    <w:rsid w:val="0040649F"/>
    <w:rsid w:val="00406632"/>
    <w:rsid w:val="00411EFB"/>
    <w:rsid w:val="0041265F"/>
    <w:rsid w:val="00412A1C"/>
    <w:rsid w:val="004134D8"/>
    <w:rsid w:val="00420DF3"/>
    <w:rsid w:val="00424B5D"/>
    <w:rsid w:val="004254BF"/>
    <w:rsid w:val="004269F6"/>
    <w:rsid w:val="004316E4"/>
    <w:rsid w:val="00466906"/>
    <w:rsid w:val="004675C1"/>
    <w:rsid w:val="004868E8"/>
    <w:rsid w:val="00492111"/>
    <w:rsid w:val="004C56D6"/>
    <w:rsid w:val="004D2B0E"/>
    <w:rsid w:val="004D37FF"/>
    <w:rsid w:val="004E504C"/>
    <w:rsid w:val="0050081D"/>
    <w:rsid w:val="005019A4"/>
    <w:rsid w:val="005029CB"/>
    <w:rsid w:val="0050770C"/>
    <w:rsid w:val="005102EC"/>
    <w:rsid w:val="00512F2E"/>
    <w:rsid w:val="00524722"/>
    <w:rsid w:val="00526BB3"/>
    <w:rsid w:val="00526F2F"/>
    <w:rsid w:val="00545B9B"/>
    <w:rsid w:val="0054776A"/>
    <w:rsid w:val="00556F61"/>
    <w:rsid w:val="00565316"/>
    <w:rsid w:val="0057164B"/>
    <w:rsid w:val="00580CA0"/>
    <w:rsid w:val="005828C5"/>
    <w:rsid w:val="00584C5B"/>
    <w:rsid w:val="00587D87"/>
    <w:rsid w:val="00595F91"/>
    <w:rsid w:val="005C081C"/>
    <w:rsid w:val="005C7EFE"/>
    <w:rsid w:val="005D7B61"/>
    <w:rsid w:val="005E2B98"/>
    <w:rsid w:val="005F4FAC"/>
    <w:rsid w:val="00610E59"/>
    <w:rsid w:val="00620BA7"/>
    <w:rsid w:val="00630594"/>
    <w:rsid w:val="00633325"/>
    <w:rsid w:val="006334CE"/>
    <w:rsid w:val="00634FCB"/>
    <w:rsid w:val="006353CE"/>
    <w:rsid w:val="0064285E"/>
    <w:rsid w:val="00651702"/>
    <w:rsid w:val="00652CFF"/>
    <w:rsid w:val="006533B9"/>
    <w:rsid w:val="0065366A"/>
    <w:rsid w:val="00655C18"/>
    <w:rsid w:val="00660BB8"/>
    <w:rsid w:val="006668C7"/>
    <w:rsid w:val="00673921"/>
    <w:rsid w:val="00676E76"/>
    <w:rsid w:val="00684274"/>
    <w:rsid w:val="0069265F"/>
    <w:rsid w:val="00697705"/>
    <w:rsid w:val="006A39B0"/>
    <w:rsid w:val="006B20A9"/>
    <w:rsid w:val="006B55A0"/>
    <w:rsid w:val="006D6C74"/>
    <w:rsid w:val="006E4DEC"/>
    <w:rsid w:val="006F2E2E"/>
    <w:rsid w:val="00701236"/>
    <w:rsid w:val="00703FBC"/>
    <w:rsid w:val="007056CF"/>
    <w:rsid w:val="00710179"/>
    <w:rsid w:val="00710B4F"/>
    <w:rsid w:val="00715E0B"/>
    <w:rsid w:val="00721409"/>
    <w:rsid w:val="0072587B"/>
    <w:rsid w:val="007350DB"/>
    <w:rsid w:val="00735E50"/>
    <w:rsid w:val="007376A2"/>
    <w:rsid w:val="0074114D"/>
    <w:rsid w:val="007542ED"/>
    <w:rsid w:val="00761900"/>
    <w:rsid w:val="00761CD8"/>
    <w:rsid w:val="00762315"/>
    <w:rsid w:val="00763C2E"/>
    <w:rsid w:val="0077015D"/>
    <w:rsid w:val="00771D4A"/>
    <w:rsid w:val="00772DA7"/>
    <w:rsid w:val="00777A55"/>
    <w:rsid w:val="0079082B"/>
    <w:rsid w:val="007920BB"/>
    <w:rsid w:val="007A2D57"/>
    <w:rsid w:val="007B3A01"/>
    <w:rsid w:val="007B5717"/>
    <w:rsid w:val="007C008E"/>
    <w:rsid w:val="007C10FD"/>
    <w:rsid w:val="007D5F86"/>
    <w:rsid w:val="007E2EE3"/>
    <w:rsid w:val="007E7AF1"/>
    <w:rsid w:val="007F2D16"/>
    <w:rsid w:val="007F5974"/>
    <w:rsid w:val="00801401"/>
    <w:rsid w:val="0080378D"/>
    <w:rsid w:val="00803C6C"/>
    <w:rsid w:val="00824491"/>
    <w:rsid w:val="00834B99"/>
    <w:rsid w:val="0084145F"/>
    <w:rsid w:val="0084259B"/>
    <w:rsid w:val="00846768"/>
    <w:rsid w:val="008528ED"/>
    <w:rsid w:val="00857E69"/>
    <w:rsid w:val="00861E37"/>
    <w:rsid w:val="00862991"/>
    <w:rsid w:val="00863E74"/>
    <w:rsid w:val="00870BF1"/>
    <w:rsid w:val="008800B8"/>
    <w:rsid w:val="00882DE7"/>
    <w:rsid w:val="008914E5"/>
    <w:rsid w:val="008B1A86"/>
    <w:rsid w:val="008B22EE"/>
    <w:rsid w:val="008B2F2A"/>
    <w:rsid w:val="008C4629"/>
    <w:rsid w:val="008E5FE6"/>
    <w:rsid w:val="008F3CEB"/>
    <w:rsid w:val="0090251D"/>
    <w:rsid w:val="00907417"/>
    <w:rsid w:val="00912A92"/>
    <w:rsid w:val="00922687"/>
    <w:rsid w:val="00926151"/>
    <w:rsid w:val="00930957"/>
    <w:rsid w:val="00937F91"/>
    <w:rsid w:val="009414F9"/>
    <w:rsid w:val="00943F9B"/>
    <w:rsid w:val="00946B0E"/>
    <w:rsid w:val="00960659"/>
    <w:rsid w:val="00966006"/>
    <w:rsid w:val="00966BF1"/>
    <w:rsid w:val="0098018C"/>
    <w:rsid w:val="0098189C"/>
    <w:rsid w:val="00986A9F"/>
    <w:rsid w:val="00991A76"/>
    <w:rsid w:val="009A7F91"/>
    <w:rsid w:val="009B5484"/>
    <w:rsid w:val="009B70AD"/>
    <w:rsid w:val="009C16BB"/>
    <w:rsid w:val="009C28DA"/>
    <w:rsid w:val="009C567F"/>
    <w:rsid w:val="009D240A"/>
    <w:rsid w:val="009D4193"/>
    <w:rsid w:val="009D45C4"/>
    <w:rsid w:val="009D51B3"/>
    <w:rsid w:val="009E0F9A"/>
    <w:rsid w:val="009F0058"/>
    <w:rsid w:val="00A01968"/>
    <w:rsid w:val="00A10977"/>
    <w:rsid w:val="00A14B52"/>
    <w:rsid w:val="00A206B3"/>
    <w:rsid w:val="00A35047"/>
    <w:rsid w:val="00A360F1"/>
    <w:rsid w:val="00A37C8E"/>
    <w:rsid w:val="00A415EA"/>
    <w:rsid w:val="00A45258"/>
    <w:rsid w:val="00A51BD0"/>
    <w:rsid w:val="00A63903"/>
    <w:rsid w:val="00A76E67"/>
    <w:rsid w:val="00A92348"/>
    <w:rsid w:val="00A92C51"/>
    <w:rsid w:val="00A9611F"/>
    <w:rsid w:val="00AA272E"/>
    <w:rsid w:val="00AA67C5"/>
    <w:rsid w:val="00AB2ABC"/>
    <w:rsid w:val="00AB6F43"/>
    <w:rsid w:val="00AB6F7E"/>
    <w:rsid w:val="00AB78A2"/>
    <w:rsid w:val="00AD2967"/>
    <w:rsid w:val="00AD73BD"/>
    <w:rsid w:val="00AE0817"/>
    <w:rsid w:val="00AE1D61"/>
    <w:rsid w:val="00AE72E7"/>
    <w:rsid w:val="00B00014"/>
    <w:rsid w:val="00B0572B"/>
    <w:rsid w:val="00B05ECC"/>
    <w:rsid w:val="00B130DB"/>
    <w:rsid w:val="00B17F72"/>
    <w:rsid w:val="00B2327B"/>
    <w:rsid w:val="00B248DC"/>
    <w:rsid w:val="00B27C39"/>
    <w:rsid w:val="00B3315C"/>
    <w:rsid w:val="00B4202C"/>
    <w:rsid w:val="00B66892"/>
    <w:rsid w:val="00B75BEC"/>
    <w:rsid w:val="00B80BA1"/>
    <w:rsid w:val="00B83357"/>
    <w:rsid w:val="00B83F39"/>
    <w:rsid w:val="00B87B95"/>
    <w:rsid w:val="00B96551"/>
    <w:rsid w:val="00BA0A5B"/>
    <w:rsid w:val="00BA13D8"/>
    <w:rsid w:val="00BA4CA6"/>
    <w:rsid w:val="00BB1A03"/>
    <w:rsid w:val="00BC5C54"/>
    <w:rsid w:val="00BD367A"/>
    <w:rsid w:val="00BE1CD9"/>
    <w:rsid w:val="00BE4763"/>
    <w:rsid w:val="00BE5522"/>
    <w:rsid w:val="00BE5EF7"/>
    <w:rsid w:val="00BE71F2"/>
    <w:rsid w:val="00BF08E9"/>
    <w:rsid w:val="00BF46A1"/>
    <w:rsid w:val="00BF6A1F"/>
    <w:rsid w:val="00C12C74"/>
    <w:rsid w:val="00C15A52"/>
    <w:rsid w:val="00C17F55"/>
    <w:rsid w:val="00C228AE"/>
    <w:rsid w:val="00C276CF"/>
    <w:rsid w:val="00C301D3"/>
    <w:rsid w:val="00C4326D"/>
    <w:rsid w:val="00C4650B"/>
    <w:rsid w:val="00C46EC3"/>
    <w:rsid w:val="00C471F0"/>
    <w:rsid w:val="00C53032"/>
    <w:rsid w:val="00C545BE"/>
    <w:rsid w:val="00C62E5F"/>
    <w:rsid w:val="00C758DD"/>
    <w:rsid w:val="00C77ACB"/>
    <w:rsid w:val="00C839F6"/>
    <w:rsid w:val="00C96163"/>
    <w:rsid w:val="00CA08B3"/>
    <w:rsid w:val="00CA6EE4"/>
    <w:rsid w:val="00CB31BC"/>
    <w:rsid w:val="00CC01D3"/>
    <w:rsid w:val="00CC21CE"/>
    <w:rsid w:val="00CC249C"/>
    <w:rsid w:val="00CC36B5"/>
    <w:rsid w:val="00CC4F6D"/>
    <w:rsid w:val="00CF22A4"/>
    <w:rsid w:val="00CF3837"/>
    <w:rsid w:val="00CF6060"/>
    <w:rsid w:val="00CF6A1F"/>
    <w:rsid w:val="00D040EB"/>
    <w:rsid w:val="00D07EA8"/>
    <w:rsid w:val="00D10188"/>
    <w:rsid w:val="00D2186F"/>
    <w:rsid w:val="00D21AD5"/>
    <w:rsid w:val="00D27AEE"/>
    <w:rsid w:val="00D311F3"/>
    <w:rsid w:val="00D32BE5"/>
    <w:rsid w:val="00D5207B"/>
    <w:rsid w:val="00D53D0A"/>
    <w:rsid w:val="00D5523F"/>
    <w:rsid w:val="00D56D2A"/>
    <w:rsid w:val="00D64517"/>
    <w:rsid w:val="00D65DE7"/>
    <w:rsid w:val="00D71F52"/>
    <w:rsid w:val="00D83EC8"/>
    <w:rsid w:val="00DA3855"/>
    <w:rsid w:val="00DB07EA"/>
    <w:rsid w:val="00DB4D6F"/>
    <w:rsid w:val="00DD0CB3"/>
    <w:rsid w:val="00DE1EA5"/>
    <w:rsid w:val="00DF0194"/>
    <w:rsid w:val="00DF05F1"/>
    <w:rsid w:val="00E10339"/>
    <w:rsid w:val="00E1220E"/>
    <w:rsid w:val="00E13A8E"/>
    <w:rsid w:val="00E174E6"/>
    <w:rsid w:val="00E300DD"/>
    <w:rsid w:val="00E32D74"/>
    <w:rsid w:val="00E37A2A"/>
    <w:rsid w:val="00E4419C"/>
    <w:rsid w:val="00E51CA1"/>
    <w:rsid w:val="00E57783"/>
    <w:rsid w:val="00E6525C"/>
    <w:rsid w:val="00E66D52"/>
    <w:rsid w:val="00E7412D"/>
    <w:rsid w:val="00E74B77"/>
    <w:rsid w:val="00E8087C"/>
    <w:rsid w:val="00E82915"/>
    <w:rsid w:val="00E84E1C"/>
    <w:rsid w:val="00E862C2"/>
    <w:rsid w:val="00E87B00"/>
    <w:rsid w:val="00EA3990"/>
    <w:rsid w:val="00EA4BD4"/>
    <w:rsid w:val="00EA5057"/>
    <w:rsid w:val="00EB3486"/>
    <w:rsid w:val="00EE0A44"/>
    <w:rsid w:val="00EF37AF"/>
    <w:rsid w:val="00EF38BD"/>
    <w:rsid w:val="00F0070A"/>
    <w:rsid w:val="00F0416E"/>
    <w:rsid w:val="00F050F9"/>
    <w:rsid w:val="00F06FA5"/>
    <w:rsid w:val="00F13426"/>
    <w:rsid w:val="00F33B36"/>
    <w:rsid w:val="00F33E16"/>
    <w:rsid w:val="00F6425E"/>
    <w:rsid w:val="00F73244"/>
    <w:rsid w:val="00F756C1"/>
    <w:rsid w:val="00FB009E"/>
    <w:rsid w:val="00FB2B8B"/>
    <w:rsid w:val="00FB496D"/>
    <w:rsid w:val="00FB604D"/>
    <w:rsid w:val="00FB6F4E"/>
    <w:rsid w:val="00FC52D3"/>
    <w:rsid w:val="00FC5D54"/>
    <w:rsid w:val="00FC7AA0"/>
    <w:rsid w:val="00FE1CD5"/>
    <w:rsid w:val="00FE7DA8"/>
    <w:rsid w:val="00FF480B"/>
    <w:rsid w:val="00FF5086"/>
    <w:rsid w:val="00FF59C0"/>
    <w:rsid w:val="00FF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5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414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41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041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041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041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041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041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04153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15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2502</TotalTime>
  <Pages>7</Pages>
  <Words>2836</Words>
  <Characters>16169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dcterms:created xsi:type="dcterms:W3CDTF">2016-12-04T10:38:00Z</dcterms:created>
  <dcterms:modified xsi:type="dcterms:W3CDTF">2017-10-23T07:40:00Z</dcterms:modified>
</cp:coreProperties>
</file>