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3BD0" w:rsidRDefault="00263BD0" w:rsidP="00284CCF">
      <w:pPr>
        <w:spacing w:after="0" w:line="240" w:lineRule="auto"/>
        <w:jc w:val="center"/>
        <w:rPr>
          <w:rFonts w:ascii="Times New Roman" w:eastAsia="Times New Roman" w:hAnsi="Times New Roman" w:cs="Times New Roman"/>
          <w:b/>
          <w:color w:val="000000"/>
          <w:sz w:val="28"/>
          <w:szCs w:val="28"/>
          <w:shd w:val="clear" w:color="auto" w:fill="FFFFFF"/>
          <w:lang w:eastAsia="ru-RU"/>
        </w:rPr>
      </w:pPr>
      <w:r w:rsidRPr="00263BD0">
        <w:rPr>
          <w:rFonts w:ascii="Times New Roman" w:eastAsia="Times New Roman" w:hAnsi="Times New Roman" w:cs="Times New Roman"/>
          <w:b/>
          <w:color w:val="000000"/>
          <w:sz w:val="28"/>
          <w:szCs w:val="28"/>
          <w:shd w:val="clear" w:color="auto" w:fill="FFFFFF"/>
          <w:lang w:eastAsia="ru-RU"/>
        </w:rPr>
        <w:t>Дисциплинарное взыскание: ТК РФ</w:t>
      </w:r>
    </w:p>
    <w:p w:rsidR="00263BD0" w:rsidRDefault="00263BD0" w:rsidP="00263BD0">
      <w:pPr>
        <w:spacing w:after="0" w:line="240" w:lineRule="auto"/>
        <w:rPr>
          <w:rFonts w:ascii="Times New Roman" w:eastAsia="Times New Roman" w:hAnsi="Times New Roman" w:cs="Times New Roman"/>
          <w:b/>
          <w:color w:val="000000"/>
          <w:sz w:val="28"/>
          <w:szCs w:val="28"/>
          <w:shd w:val="clear" w:color="auto" w:fill="FFFFFF"/>
          <w:lang w:eastAsia="ru-RU"/>
        </w:rPr>
      </w:pPr>
    </w:p>
    <w:p w:rsidR="00284CCF" w:rsidRDefault="00263BD0" w:rsidP="00284CCF">
      <w:pPr>
        <w:spacing w:after="0" w:line="240" w:lineRule="auto"/>
        <w:jc w:val="both"/>
        <w:rPr>
          <w:rFonts w:ascii="Times New Roman" w:eastAsia="Times New Roman" w:hAnsi="Times New Roman" w:cs="Times New Roman"/>
          <w:color w:val="000000"/>
          <w:sz w:val="24"/>
          <w:szCs w:val="24"/>
          <w:shd w:val="clear" w:color="auto" w:fill="FFFFFF"/>
          <w:lang w:eastAsia="ru-RU"/>
        </w:rPr>
      </w:pPr>
      <w:r w:rsidRPr="00284CCF">
        <w:rPr>
          <w:rFonts w:ascii="Times New Roman" w:eastAsia="Times New Roman" w:hAnsi="Times New Roman" w:cs="Times New Roman"/>
          <w:b/>
          <w:color w:val="000000"/>
          <w:sz w:val="28"/>
          <w:szCs w:val="28"/>
          <w:shd w:val="clear" w:color="auto" w:fill="FFFFFF"/>
          <w:lang w:eastAsia="ru-RU"/>
        </w:rPr>
        <w:t>Трудовой кодекс: нарушение трудовой дисциплины</w:t>
      </w:r>
      <w:r w:rsidRPr="00284CCF">
        <w:rPr>
          <w:rFonts w:ascii="Times New Roman" w:eastAsia="Times New Roman" w:hAnsi="Times New Roman" w:cs="Times New Roman"/>
          <w:color w:val="000000"/>
          <w:sz w:val="24"/>
          <w:szCs w:val="24"/>
          <w:shd w:val="clear" w:color="auto" w:fill="FFFFFF"/>
          <w:lang w:eastAsia="ru-RU"/>
        </w:rPr>
        <w:t xml:space="preserve"> </w:t>
      </w:r>
    </w:p>
    <w:p w:rsidR="00284CCF" w:rsidRDefault="00284CCF" w:rsidP="00284CCF">
      <w:pPr>
        <w:spacing w:after="0" w:line="240" w:lineRule="auto"/>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w:t>
      </w:r>
      <w:r w:rsidR="00263BD0" w:rsidRPr="00284CCF">
        <w:rPr>
          <w:rFonts w:ascii="Times New Roman" w:eastAsia="Times New Roman" w:hAnsi="Times New Roman" w:cs="Times New Roman"/>
          <w:color w:val="000000"/>
          <w:sz w:val="24"/>
          <w:szCs w:val="24"/>
          <w:shd w:val="clear" w:color="auto" w:fill="FFFFFF"/>
          <w:lang w:eastAsia="ru-RU"/>
        </w:rPr>
        <w:t xml:space="preserve">Все работники компании обязаны соблюдать трудовую дисциплину, установленную в организации. Правила поведения и другие вопросу трудовой дисциплины отражаются в локальном акте организации – Правилах внутреннего трудового распорядка.         </w:t>
      </w:r>
    </w:p>
    <w:p w:rsidR="00263BD0" w:rsidRPr="00284CCF" w:rsidRDefault="00284CCF" w:rsidP="00284CC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 xml:space="preserve">        </w:t>
      </w:r>
      <w:r w:rsidR="00263BD0" w:rsidRPr="00284CCF">
        <w:rPr>
          <w:rFonts w:ascii="Times New Roman" w:eastAsia="Times New Roman" w:hAnsi="Times New Roman" w:cs="Times New Roman"/>
          <w:color w:val="000000"/>
          <w:sz w:val="24"/>
          <w:szCs w:val="24"/>
          <w:shd w:val="clear" w:color="auto" w:fill="FFFFFF"/>
          <w:lang w:eastAsia="ru-RU"/>
        </w:rPr>
        <w:t xml:space="preserve"> Поэтому за нарушение правил внутреннего трудового распорядка предусмотрена дисциплинарная ответственность работника по ТК РФ. Вопросам привлечения к дисциплинарной ответственности освящены две </w:t>
      </w:r>
      <w:r w:rsidR="00263BD0" w:rsidRPr="00284CCF">
        <w:rPr>
          <w:rFonts w:ascii="Times New Roman" w:eastAsia="Times New Roman" w:hAnsi="Times New Roman" w:cs="Times New Roman"/>
          <w:b/>
          <w:color w:val="000000"/>
          <w:sz w:val="24"/>
          <w:szCs w:val="24"/>
          <w:shd w:val="clear" w:color="auto" w:fill="FFFFFF"/>
          <w:lang w:eastAsia="ru-RU"/>
        </w:rPr>
        <w:t>статьи Трудового кодекса – 192 и 193.</w:t>
      </w:r>
      <w:r w:rsidR="00263BD0" w:rsidRPr="00284CCF">
        <w:rPr>
          <w:rFonts w:ascii="Times New Roman" w:eastAsia="Times New Roman" w:hAnsi="Times New Roman" w:cs="Times New Roman"/>
          <w:color w:val="000000"/>
          <w:sz w:val="24"/>
          <w:szCs w:val="24"/>
          <w:shd w:val="clear" w:color="auto" w:fill="FFFFFF"/>
          <w:lang w:eastAsia="ru-RU"/>
        </w:rPr>
        <w:t xml:space="preserve"> И если работодатель принимает решение наказать сотрудника за нарушения, необходимо детально соблюдать правила, установленные в названных нормах.</w:t>
      </w:r>
    </w:p>
    <w:p w:rsidR="00284CCF" w:rsidRDefault="00263BD0" w:rsidP="00284CCF">
      <w:pPr>
        <w:spacing w:after="0"/>
        <w:jc w:val="both"/>
        <w:rPr>
          <w:rFonts w:ascii="Times New Roman" w:eastAsia="Times New Roman" w:hAnsi="Times New Roman" w:cs="Times New Roman"/>
          <w:color w:val="000000"/>
          <w:sz w:val="24"/>
          <w:szCs w:val="24"/>
          <w:shd w:val="clear" w:color="auto" w:fill="FFFFFF"/>
          <w:lang w:eastAsia="ru-RU"/>
        </w:rPr>
      </w:pPr>
      <w:r w:rsidRPr="00284CCF">
        <w:rPr>
          <w:rFonts w:ascii="Times New Roman" w:eastAsia="Times New Roman" w:hAnsi="Times New Roman" w:cs="Times New Roman"/>
          <w:b/>
          <w:sz w:val="24"/>
          <w:szCs w:val="24"/>
          <w:lang w:eastAsia="ru-RU"/>
        </w:rPr>
        <w:t xml:space="preserve">  </w:t>
      </w:r>
      <w:r w:rsidR="00284CCF">
        <w:rPr>
          <w:rFonts w:ascii="Times New Roman" w:eastAsia="Times New Roman" w:hAnsi="Times New Roman" w:cs="Times New Roman"/>
          <w:b/>
          <w:sz w:val="24"/>
          <w:szCs w:val="24"/>
          <w:lang w:eastAsia="ru-RU"/>
        </w:rPr>
        <w:t xml:space="preserve">    </w:t>
      </w:r>
      <w:r w:rsidRPr="00284CCF">
        <w:rPr>
          <w:rFonts w:ascii="Times New Roman" w:eastAsia="Times New Roman" w:hAnsi="Times New Roman" w:cs="Times New Roman"/>
          <w:b/>
          <w:sz w:val="24"/>
          <w:szCs w:val="24"/>
          <w:lang w:eastAsia="ru-RU"/>
        </w:rPr>
        <w:t xml:space="preserve"> </w:t>
      </w:r>
      <w:r w:rsidRPr="00284CCF">
        <w:rPr>
          <w:rFonts w:ascii="Times New Roman" w:eastAsia="Times New Roman" w:hAnsi="Times New Roman" w:cs="Times New Roman"/>
          <w:color w:val="000000"/>
          <w:sz w:val="24"/>
          <w:szCs w:val="24"/>
          <w:shd w:val="clear" w:color="auto" w:fill="FFFFFF"/>
          <w:lang w:eastAsia="ru-RU"/>
        </w:rPr>
        <w:t xml:space="preserve">Отметим, что работодатель может установить дополнительное регулирование данного вопроса на локальном уровне. В частности, может быть принят и утвержден специальный локальный акт, регламентирующий порядок привлечения к дисциплинарной ответственности. Вместе с тем следует помнить, что локальный акт организации не может ухудшать положение работника по сравнению с тем, что установлено действующим трудовым законодательством. И если какие-либо правила локального акта не будут соответствовать этому принципу, то они просто не будут применяться. Это предусмотрено </w:t>
      </w:r>
      <w:r w:rsidRPr="00284CCF">
        <w:rPr>
          <w:rFonts w:ascii="Times New Roman" w:eastAsia="Times New Roman" w:hAnsi="Times New Roman" w:cs="Times New Roman"/>
          <w:b/>
          <w:color w:val="000000"/>
          <w:sz w:val="24"/>
          <w:szCs w:val="24"/>
          <w:shd w:val="clear" w:color="auto" w:fill="FFFFFF"/>
          <w:lang w:eastAsia="ru-RU"/>
        </w:rPr>
        <w:t>статьей 8 Трудового кодекса РФ</w:t>
      </w:r>
      <w:r w:rsidRPr="00284CCF">
        <w:rPr>
          <w:rFonts w:ascii="Times New Roman" w:eastAsia="Times New Roman" w:hAnsi="Times New Roman" w:cs="Times New Roman"/>
          <w:color w:val="000000"/>
          <w:sz w:val="24"/>
          <w:szCs w:val="24"/>
          <w:shd w:val="clear" w:color="auto" w:fill="FFFFFF"/>
          <w:lang w:eastAsia="ru-RU"/>
        </w:rPr>
        <w:t xml:space="preserve">. </w:t>
      </w:r>
    </w:p>
    <w:p w:rsidR="00284CCF" w:rsidRDefault="00284CCF" w:rsidP="00284CCF">
      <w:pPr>
        <w:spacing w:after="0"/>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w:t>
      </w:r>
      <w:r w:rsidR="00263BD0" w:rsidRPr="00284CCF">
        <w:rPr>
          <w:rFonts w:ascii="Times New Roman" w:eastAsia="Times New Roman" w:hAnsi="Times New Roman" w:cs="Times New Roman"/>
          <w:color w:val="000000"/>
          <w:sz w:val="24"/>
          <w:szCs w:val="24"/>
          <w:shd w:val="clear" w:color="auto" w:fill="FFFFFF"/>
          <w:lang w:eastAsia="ru-RU"/>
        </w:rPr>
        <w:t xml:space="preserve">Например, статья 193 Трудового кодекса РФ отводит работнику два дня на представление объяснений своего проступка. Поэтому привлечь к дисциплинарной ответственности сотрудника организация может только по истечении этого двухдневного срока. Соответственно, сократить период на представление объяснений локальным актом организация не может. Между тем в локальном акте могут быть урегулированы процедурные вопросы привлечения работника к дисциплинарной ответственности. Например, может быть предусмотрена необходимость составления специального документа непосредственным руководителем </w:t>
      </w:r>
      <w:r w:rsidR="00691DB4">
        <w:rPr>
          <w:rFonts w:ascii="Times New Roman" w:eastAsia="Times New Roman" w:hAnsi="Times New Roman" w:cs="Times New Roman"/>
          <w:color w:val="000000"/>
          <w:sz w:val="24"/>
          <w:szCs w:val="24"/>
          <w:shd w:val="clear" w:color="auto" w:fill="FFFFFF"/>
          <w:lang w:eastAsia="ru-RU"/>
        </w:rPr>
        <w:t>работника - «</w:t>
      </w:r>
      <w:r w:rsidR="00691DB4" w:rsidRPr="00284CCF">
        <w:rPr>
          <w:rFonts w:ascii="Times New Roman" w:eastAsia="Times New Roman" w:hAnsi="Times New Roman" w:cs="Times New Roman"/>
          <w:color w:val="000000"/>
          <w:sz w:val="24"/>
          <w:szCs w:val="24"/>
          <w:shd w:val="clear" w:color="auto" w:fill="FFFFFF"/>
          <w:lang w:eastAsia="ru-RU"/>
        </w:rPr>
        <w:t>Положение о порядке применения дисциплинарных взысканий</w:t>
      </w:r>
      <w:r w:rsidR="00691DB4">
        <w:rPr>
          <w:rFonts w:ascii="Times New Roman" w:eastAsia="Times New Roman" w:hAnsi="Times New Roman" w:cs="Times New Roman"/>
          <w:color w:val="000000"/>
          <w:sz w:val="24"/>
          <w:szCs w:val="24"/>
          <w:shd w:val="clear" w:color="auto" w:fill="FFFFFF"/>
          <w:lang w:eastAsia="ru-RU"/>
        </w:rPr>
        <w:t>».</w:t>
      </w:r>
    </w:p>
    <w:p w:rsidR="00263BD0" w:rsidRPr="00284CCF" w:rsidRDefault="00263BD0" w:rsidP="00284CCF">
      <w:pPr>
        <w:spacing w:after="0"/>
        <w:jc w:val="both"/>
        <w:rPr>
          <w:rFonts w:ascii="Times New Roman" w:eastAsia="Times New Roman" w:hAnsi="Times New Roman" w:cs="Times New Roman"/>
          <w:color w:val="000000"/>
          <w:sz w:val="24"/>
          <w:szCs w:val="24"/>
          <w:shd w:val="clear" w:color="auto" w:fill="FFFFFF"/>
          <w:lang w:eastAsia="ru-RU"/>
        </w:rPr>
      </w:pPr>
      <w:r w:rsidRPr="00284CCF">
        <w:rPr>
          <w:rFonts w:ascii="Times New Roman" w:eastAsia="Times New Roman" w:hAnsi="Times New Roman" w:cs="Times New Roman"/>
          <w:color w:val="000000"/>
          <w:sz w:val="24"/>
          <w:szCs w:val="24"/>
          <w:shd w:val="clear" w:color="auto" w:fill="FFFFFF"/>
          <w:lang w:eastAsia="ru-RU"/>
        </w:rPr>
        <w:t xml:space="preserve"> </w:t>
      </w:r>
    </w:p>
    <w:p w:rsidR="00284CCF" w:rsidRDefault="00284CCF" w:rsidP="00284CCF">
      <w:pPr>
        <w:spacing w:after="0" w:line="240" w:lineRule="auto"/>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b/>
          <w:color w:val="000000"/>
          <w:sz w:val="28"/>
          <w:szCs w:val="28"/>
          <w:shd w:val="clear" w:color="auto" w:fill="FFFFFF"/>
          <w:lang w:eastAsia="ru-RU"/>
        </w:rPr>
        <w:t xml:space="preserve">    </w:t>
      </w:r>
      <w:r w:rsidR="00263BD0" w:rsidRPr="00284CCF">
        <w:rPr>
          <w:rFonts w:ascii="Times New Roman" w:eastAsia="Times New Roman" w:hAnsi="Times New Roman" w:cs="Times New Roman"/>
          <w:b/>
          <w:color w:val="000000"/>
          <w:sz w:val="28"/>
          <w:szCs w:val="28"/>
          <w:shd w:val="clear" w:color="auto" w:fill="FFFFFF"/>
          <w:lang w:eastAsia="ru-RU"/>
        </w:rPr>
        <w:t>Трудовой кодекс: дисциплинарные взыскания</w:t>
      </w:r>
      <w:r w:rsidR="00263BD0" w:rsidRPr="00284CCF">
        <w:rPr>
          <w:rFonts w:ascii="Times New Roman" w:eastAsia="Times New Roman" w:hAnsi="Times New Roman" w:cs="Times New Roman"/>
          <w:color w:val="000000"/>
          <w:sz w:val="24"/>
          <w:szCs w:val="24"/>
          <w:shd w:val="clear" w:color="auto" w:fill="FFFFFF"/>
          <w:lang w:eastAsia="ru-RU"/>
        </w:rPr>
        <w:t xml:space="preserve"> </w:t>
      </w:r>
    </w:p>
    <w:p w:rsidR="00284CCF" w:rsidRDefault="00284CCF" w:rsidP="00284CCF">
      <w:pPr>
        <w:spacing w:after="0" w:line="240" w:lineRule="auto"/>
        <w:jc w:val="both"/>
        <w:rPr>
          <w:rFonts w:ascii="Times New Roman" w:eastAsia="Times New Roman" w:hAnsi="Times New Roman" w:cs="Times New Roman"/>
          <w:color w:val="000000"/>
          <w:sz w:val="24"/>
          <w:szCs w:val="24"/>
          <w:shd w:val="clear" w:color="auto" w:fill="FFFFFF"/>
          <w:lang w:eastAsia="ru-RU"/>
        </w:rPr>
      </w:pPr>
      <w:r w:rsidRPr="00284CCF">
        <w:rPr>
          <w:rFonts w:ascii="Times New Roman" w:eastAsia="Times New Roman" w:hAnsi="Times New Roman" w:cs="Times New Roman"/>
          <w:b/>
          <w:color w:val="000000"/>
          <w:sz w:val="24"/>
          <w:szCs w:val="24"/>
          <w:shd w:val="clear" w:color="auto" w:fill="FFFFFF"/>
          <w:lang w:eastAsia="ru-RU"/>
        </w:rPr>
        <w:t xml:space="preserve">       </w:t>
      </w:r>
      <w:r w:rsidR="00263BD0" w:rsidRPr="00284CCF">
        <w:rPr>
          <w:rFonts w:ascii="Times New Roman" w:eastAsia="Times New Roman" w:hAnsi="Times New Roman" w:cs="Times New Roman"/>
          <w:b/>
          <w:color w:val="000000"/>
          <w:sz w:val="24"/>
          <w:szCs w:val="24"/>
          <w:shd w:val="clear" w:color="auto" w:fill="FFFFFF"/>
          <w:lang w:eastAsia="ru-RU"/>
        </w:rPr>
        <w:t>Статья 192 ТК РФ</w:t>
      </w:r>
      <w:r w:rsidR="00263BD0" w:rsidRPr="00284CCF">
        <w:rPr>
          <w:rFonts w:ascii="Times New Roman" w:eastAsia="Times New Roman" w:hAnsi="Times New Roman" w:cs="Times New Roman"/>
          <w:color w:val="000000"/>
          <w:sz w:val="24"/>
          <w:szCs w:val="24"/>
          <w:shd w:val="clear" w:color="auto" w:fill="FFFFFF"/>
          <w:lang w:eastAsia="ru-RU"/>
        </w:rPr>
        <w:t xml:space="preserve"> (дисциплинарные взыскания) непосредственно устанавливает виды ответственности работника. Все виды дисциплинарных взысканий перечислены в данной статье. Перечень, содержащийся в этой норме, имеет закрытый характер. Это означает, что никакие иные виды дисциплинарной ответственности, помимо </w:t>
      </w:r>
      <w:proofErr w:type="gramStart"/>
      <w:r w:rsidR="00263BD0" w:rsidRPr="00284CCF">
        <w:rPr>
          <w:rFonts w:ascii="Times New Roman" w:eastAsia="Times New Roman" w:hAnsi="Times New Roman" w:cs="Times New Roman"/>
          <w:b/>
          <w:color w:val="000000"/>
          <w:sz w:val="24"/>
          <w:szCs w:val="24"/>
          <w:shd w:val="clear" w:color="auto" w:fill="FFFFFF"/>
          <w:lang w:eastAsia="ru-RU"/>
        </w:rPr>
        <w:t>перечисленных</w:t>
      </w:r>
      <w:proofErr w:type="gramEnd"/>
      <w:r w:rsidR="00263BD0" w:rsidRPr="00284CCF">
        <w:rPr>
          <w:rFonts w:ascii="Times New Roman" w:eastAsia="Times New Roman" w:hAnsi="Times New Roman" w:cs="Times New Roman"/>
          <w:b/>
          <w:color w:val="000000"/>
          <w:sz w:val="24"/>
          <w:szCs w:val="24"/>
          <w:shd w:val="clear" w:color="auto" w:fill="FFFFFF"/>
          <w:lang w:eastAsia="ru-RU"/>
        </w:rPr>
        <w:t xml:space="preserve"> в статье 192 Трудового кодекса</w:t>
      </w:r>
      <w:r w:rsidR="00263BD0" w:rsidRPr="00284CCF">
        <w:rPr>
          <w:rFonts w:ascii="Times New Roman" w:eastAsia="Times New Roman" w:hAnsi="Times New Roman" w:cs="Times New Roman"/>
          <w:color w:val="000000"/>
          <w:sz w:val="24"/>
          <w:szCs w:val="24"/>
          <w:shd w:val="clear" w:color="auto" w:fill="FFFFFF"/>
          <w:lang w:eastAsia="ru-RU"/>
        </w:rPr>
        <w:t xml:space="preserve">, работодатель не вправе применять. </w:t>
      </w:r>
    </w:p>
    <w:p w:rsidR="00284CCF" w:rsidRPr="00284CCF" w:rsidRDefault="00284CCF" w:rsidP="00284CCF">
      <w:pPr>
        <w:spacing w:after="0" w:line="240" w:lineRule="auto"/>
        <w:jc w:val="both"/>
        <w:rPr>
          <w:rFonts w:ascii="Times New Roman" w:eastAsia="Times New Roman" w:hAnsi="Times New Roman" w:cs="Times New Roman"/>
          <w:b/>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w:t>
      </w:r>
      <w:r w:rsidR="00263BD0" w:rsidRPr="00284CCF">
        <w:rPr>
          <w:rFonts w:ascii="Times New Roman" w:eastAsia="Times New Roman" w:hAnsi="Times New Roman" w:cs="Times New Roman"/>
          <w:b/>
          <w:color w:val="000000"/>
          <w:sz w:val="24"/>
          <w:szCs w:val="24"/>
          <w:shd w:val="clear" w:color="auto" w:fill="FFFFFF"/>
          <w:lang w:eastAsia="ru-RU"/>
        </w:rPr>
        <w:t xml:space="preserve">Итак, перечень дисциплинарных взысканий выглядит следующим образом. </w:t>
      </w:r>
    </w:p>
    <w:p w:rsidR="00284CCF" w:rsidRPr="00284CCF" w:rsidRDefault="00263BD0" w:rsidP="00284CCF">
      <w:pPr>
        <w:spacing w:after="0" w:line="240" w:lineRule="auto"/>
        <w:jc w:val="both"/>
        <w:rPr>
          <w:rFonts w:ascii="Times New Roman" w:eastAsia="Times New Roman" w:hAnsi="Times New Roman" w:cs="Times New Roman"/>
          <w:b/>
          <w:color w:val="000000"/>
          <w:sz w:val="24"/>
          <w:szCs w:val="24"/>
          <w:shd w:val="clear" w:color="auto" w:fill="FFFFFF"/>
          <w:lang w:eastAsia="ru-RU"/>
        </w:rPr>
      </w:pPr>
      <w:r w:rsidRPr="00284CCF">
        <w:rPr>
          <w:rFonts w:ascii="Times New Roman" w:eastAsia="Times New Roman" w:hAnsi="Times New Roman" w:cs="Times New Roman"/>
          <w:b/>
          <w:color w:val="000000"/>
          <w:sz w:val="24"/>
          <w:szCs w:val="24"/>
          <w:shd w:val="clear" w:color="auto" w:fill="FFFFFF"/>
          <w:lang w:eastAsia="ru-RU"/>
        </w:rPr>
        <w:t xml:space="preserve">Это: замечание; выговор; увольнение по соответствующим статьям Трудового кодекса РФ. </w:t>
      </w:r>
    </w:p>
    <w:p w:rsidR="00284CCF" w:rsidRDefault="00284CCF" w:rsidP="00284CCF">
      <w:pPr>
        <w:spacing w:after="0" w:line="240" w:lineRule="auto"/>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w:t>
      </w:r>
      <w:r w:rsidR="00263BD0" w:rsidRPr="00284CCF">
        <w:rPr>
          <w:rFonts w:ascii="Times New Roman" w:eastAsia="Times New Roman" w:hAnsi="Times New Roman" w:cs="Times New Roman"/>
          <w:color w:val="000000"/>
          <w:sz w:val="24"/>
          <w:szCs w:val="24"/>
          <w:shd w:val="clear" w:color="auto" w:fill="FFFFFF"/>
          <w:lang w:eastAsia="ru-RU"/>
        </w:rPr>
        <w:t xml:space="preserve">Отметим, что на практике работодатели в качестве наказания за проступок принимают решение о </w:t>
      </w:r>
      <w:r w:rsidR="00263BD0" w:rsidRPr="00284CCF">
        <w:rPr>
          <w:rFonts w:ascii="Times New Roman" w:eastAsia="Times New Roman" w:hAnsi="Times New Roman" w:cs="Times New Roman"/>
          <w:b/>
          <w:color w:val="000000"/>
          <w:sz w:val="24"/>
          <w:szCs w:val="24"/>
          <w:shd w:val="clear" w:color="auto" w:fill="FFFFFF"/>
          <w:lang w:eastAsia="ru-RU"/>
        </w:rPr>
        <w:t>лишении сотрудника премии</w:t>
      </w:r>
      <w:r w:rsidR="00263BD0" w:rsidRPr="00284CCF">
        <w:rPr>
          <w:rFonts w:ascii="Times New Roman" w:eastAsia="Times New Roman" w:hAnsi="Times New Roman" w:cs="Times New Roman"/>
          <w:color w:val="000000"/>
          <w:sz w:val="24"/>
          <w:szCs w:val="24"/>
          <w:shd w:val="clear" w:color="auto" w:fill="FFFFFF"/>
          <w:lang w:eastAsia="ru-RU"/>
        </w:rPr>
        <w:t xml:space="preserve">. В этой ситуации следует помнить, что само по себе лишение премии не может выступать в качестве дисциплинарного взыскания, поскольку оно не названо в статье 192 Трудового кодекса РФ. </w:t>
      </w:r>
    </w:p>
    <w:p w:rsidR="00284CCF" w:rsidRDefault="00284CCF" w:rsidP="00284CCF">
      <w:pPr>
        <w:spacing w:after="0" w:line="240" w:lineRule="auto"/>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w:t>
      </w:r>
      <w:r w:rsidR="00263BD0" w:rsidRPr="00284CCF">
        <w:rPr>
          <w:rFonts w:ascii="Times New Roman" w:eastAsia="Times New Roman" w:hAnsi="Times New Roman" w:cs="Times New Roman"/>
          <w:color w:val="000000"/>
          <w:sz w:val="24"/>
          <w:szCs w:val="24"/>
          <w:shd w:val="clear" w:color="auto" w:fill="FFFFFF"/>
          <w:lang w:eastAsia="ru-RU"/>
        </w:rPr>
        <w:t>Между тем, это не означает, что сотрудника, совершившего дисциплинарный проступок, нельзя лишить премии. Сделать это можно, но лишение премии не может быть оформлено в качестве дисциплинарного взыскания. Следует иметь в виду, что все вопросы, связанные с начислением и выплатой премии, должны быть установлены непосредственно в трудовом договоре или в локальном акте организации, в частности, в Положении о премировании. Так, положением в качестве условия премирования может быть предусмотрено, что при нарушении сотрудником трудовой дисциплины, совершении дисциплинарного проступка, премия ему не выплачивается. Соответственно, в данной ситуации речь будет идти фактически не о лишении сотрудника премии, а о невыплате (</w:t>
      </w:r>
      <w:proofErr w:type="spellStart"/>
      <w:r w:rsidR="00263BD0" w:rsidRPr="00284CCF">
        <w:rPr>
          <w:rFonts w:ascii="Times New Roman" w:eastAsia="Times New Roman" w:hAnsi="Times New Roman" w:cs="Times New Roman"/>
          <w:color w:val="000000"/>
          <w:sz w:val="24"/>
          <w:szCs w:val="24"/>
          <w:shd w:val="clear" w:color="auto" w:fill="FFFFFF"/>
          <w:lang w:eastAsia="ru-RU"/>
        </w:rPr>
        <w:t>неначислении</w:t>
      </w:r>
      <w:proofErr w:type="spellEnd"/>
      <w:r w:rsidR="00263BD0" w:rsidRPr="00284CCF">
        <w:rPr>
          <w:rFonts w:ascii="Times New Roman" w:eastAsia="Times New Roman" w:hAnsi="Times New Roman" w:cs="Times New Roman"/>
          <w:color w:val="000000"/>
          <w:sz w:val="24"/>
          <w:szCs w:val="24"/>
          <w:shd w:val="clear" w:color="auto" w:fill="FFFFFF"/>
          <w:lang w:eastAsia="ru-RU"/>
        </w:rPr>
        <w:t xml:space="preserve">) премии в соответствии с условиями, предусмотренными Положением о премировании. </w:t>
      </w:r>
    </w:p>
    <w:p w:rsidR="00284CCF" w:rsidRDefault="00284CCF" w:rsidP="00284CCF">
      <w:pPr>
        <w:spacing w:after="0" w:line="240" w:lineRule="auto"/>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w:t>
      </w:r>
      <w:r w:rsidR="00263BD0" w:rsidRPr="00284CCF">
        <w:rPr>
          <w:rFonts w:ascii="Times New Roman" w:eastAsia="Times New Roman" w:hAnsi="Times New Roman" w:cs="Times New Roman"/>
          <w:b/>
          <w:color w:val="000000"/>
          <w:sz w:val="24"/>
          <w:szCs w:val="24"/>
          <w:shd w:val="clear" w:color="auto" w:fill="FFFFFF"/>
          <w:lang w:eastAsia="ru-RU"/>
        </w:rPr>
        <w:t xml:space="preserve">В этой связи рекомендуем вопросам </w:t>
      </w:r>
      <w:proofErr w:type="spellStart"/>
      <w:r w:rsidR="00263BD0" w:rsidRPr="00284CCF">
        <w:rPr>
          <w:rFonts w:ascii="Times New Roman" w:eastAsia="Times New Roman" w:hAnsi="Times New Roman" w:cs="Times New Roman"/>
          <w:b/>
          <w:color w:val="000000"/>
          <w:sz w:val="24"/>
          <w:szCs w:val="24"/>
          <w:shd w:val="clear" w:color="auto" w:fill="FFFFFF"/>
          <w:lang w:eastAsia="ru-RU"/>
        </w:rPr>
        <w:t>депремирования</w:t>
      </w:r>
      <w:proofErr w:type="spellEnd"/>
      <w:r w:rsidR="00263BD0" w:rsidRPr="00284CCF">
        <w:rPr>
          <w:rFonts w:ascii="Times New Roman" w:eastAsia="Times New Roman" w:hAnsi="Times New Roman" w:cs="Times New Roman"/>
          <w:b/>
          <w:color w:val="000000"/>
          <w:sz w:val="24"/>
          <w:szCs w:val="24"/>
          <w:shd w:val="clear" w:color="auto" w:fill="FFFFFF"/>
          <w:lang w:eastAsia="ru-RU"/>
        </w:rPr>
        <w:t xml:space="preserve"> уделить более пристальное внимание при составлении Положения о премировании.</w:t>
      </w:r>
      <w:r w:rsidR="00263BD0" w:rsidRPr="00284CCF">
        <w:rPr>
          <w:rFonts w:ascii="Times New Roman" w:eastAsia="Times New Roman" w:hAnsi="Times New Roman" w:cs="Times New Roman"/>
          <w:color w:val="000000"/>
          <w:sz w:val="24"/>
          <w:szCs w:val="24"/>
          <w:shd w:val="clear" w:color="auto" w:fill="FFFFFF"/>
          <w:lang w:eastAsia="ru-RU"/>
        </w:rPr>
        <w:t xml:space="preserve"> Ведь в том случае, если локальным актом не предусмотреть возможность невыплаты сотруднику премии или снижения размера премии при </w:t>
      </w:r>
      <w:r w:rsidR="00263BD0" w:rsidRPr="00284CCF">
        <w:rPr>
          <w:rFonts w:ascii="Times New Roman" w:eastAsia="Times New Roman" w:hAnsi="Times New Roman" w:cs="Times New Roman"/>
          <w:color w:val="000000"/>
          <w:sz w:val="24"/>
          <w:szCs w:val="24"/>
          <w:shd w:val="clear" w:color="auto" w:fill="FFFFFF"/>
          <w:lang w:eastAsia="ru-RU"/>
        </w:rPr>
        <w:lastRenderedPageBreak/>
        <w:t xml:space="preserve">совершении дисциплинарного проступка, у работодателя не будет правовых оснований для лишения сотрудника премии. Поэтому детально проработайте в локальном акте вопросы </w:t>
      </w:r>
      <w:proofErr w:type="spellStart"/>
      <w:r w:rsidR="00263BD0" w:rsidRPr="00284CCF">
        <w:rPr>
          <w:rFonts w:ascii="Times New Roman" w:eastAsia="Times New Roman" w:hAnsi="Times New Roman" w:cs="Times New Roman"/>
          <w:color w:val="000000"/>
          <w:sz w:val="24"/>
          <w:szCs w:val="24"/>
          <w:shd w:val="clear" w:color="auto" w:fill="FFFFFF"/>
          <w:lang w:eastAsia="ru-RU"/>
        </w:rPr>
        <w:t>депремирования</w:t>
      </w:r>
      <w:proofErr w:type="spellEnd"/>
      <w:r w:rsidR="00263BD0" w:rsidRPr="00284CCF">
        <w:rPr>
          <w:rFonts w:ascii="Times New Roman" w:eastAsia="Times New Roman" w:hAnsi="Times New Roman" w:cs="Times New Roman"/>
          <w:color w:val="000000"/>
          <w:sz w:val="24"/>
          <w:szCs w:val="24"/>
          <w:shd w:val="clear" w:color="auto" w:fill="FFFFFF"/>
          <w:lang w:eastAsia="ru-RU"/>
        </w:rPr>
        <w:t xml:space="preserve"> и обязательно ознакомьте с этим локальным актом сотрудников под подпись.</w:t>
      </w:r>
    </w:p>
    <w:p w:rsidR="00691DB4" w:rsidRDefault="00691DB4" w:rsidP="00284CCF">
      <w:pPr>
        <w:spacing w:after="0" w:line="240" w:lineRule="auto"/>
        <w:jc w:val="both"/>
        <w:rPr>
          <w:rFonts w:ascii="Times New Roman" w:eastAsia="Times New Roman" w:hAnsi="Times New Roman" w:cs="Times New Roman"/>
          <w:color w:val="000000"/>
          <w:sz w:val="24"/>
          <w:szCs w:val="24"/>
          <w:shd w:val="clear" w:color="auto" w:fill="FFFFFF"/>
          <w:lang w:eastAsia="ru-RU"/>
        </w:rPr>
      </w:pPr>
    </w:p>
    <w:p w:rsidR="00284CCF" w:rsidRDefault="00284CCF" w:rsidP="00284CCF">
      <w:pPr>
        <w:spacing w:after="0" w:line="240" w:lineRule="auto"/>
        <w:jc w:val="both"/>
        <w:rPr>
          <w:rFonts w:ascii="Times New Roman" w:eastAsia="Times New Roman" w:hAnsi="Times New Roman" w:cs="Times New Roman"/>
          <w:b/>
          <w:color w:val="000000"/>
          <w:sz w:val="28"/>
          <w:szCs w:val="28"/>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w:t>
      </w:r>
      <w:r w:rsidR="00263BD0" w:rsidRPr="00284CCF">
        <w:rPr>
          <w:rFonts w:ascii="Times New Roman" w:eastAsia="Times New Roman" w:hAnsi="Times New Roman" w:cs="Times New Roman"/>
          <w:color w:val="000000"/>
          <w:sz w:val="24"/>
          <w:szCs w:val="24"/>
          <w:shd w:val="clear" w:color="auto" w:fill="FFFFFF"/>
          <w:lang w:eastAsia="ru-RU"/>
        </w:rPr>
        <w:t xml:space="preserve"> </w:t>
      </w:r>
      <w:r w:rsidR="00263BD0" w:rsidRPr="00284CCF">
        <w:rPr>
          <w:rFonts w:ascii="Times New Roman" w:eastAsia="Times New Roman" w:hAnsi="Times New Roman" w:cs="Times New Roman"/>
          <w:b/>
          <w:color w:val="000000"/>
          <w:sz w:val="28"/>
          <w:szCs w:val="28"/>
          <w:shd w:val="clear" w:color="auto" w:fill="FFFFFF"/>
          <w:lang w:eastAsia="ru-RU"/>
        </w:rPr>
        <w:t>Привлечение к дисциплинарной ответственности работника:</w:t>
      </w:r>
    </w:p>
    <w:p w:rsidR="00691DB4" w:rsidRDefault="00284CCF" w:rsidP="00284CCF">
      <w:pPr>
        <w:spacing w:after="0" w:line="240" w:lineRule="auto"/>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b/>
          <w:color w:val="000000"/>
          <w:sz w:val="28"/>
          <w:szCs w:val="28"/>
          <w:shd w:val="clear" w:color="auto" w:fill="FFFFFF"/>
          <w:lang w:eastAsia="ru-RU"/>
        </w:rPr>
        <w:t xml:space="preserve">       </w:t>
      </w:r>
      <w:r>
        <w:rPr>
          <w:rFonts w:ascii="Times New Roman" w:eastAsia="Times New Roman" w:hAnsi="Times New Roman" w:cs="Times New Roman"/>
          <w:color w:val="000000"/>
          <w:sz w:val="24"/>
          <w:szCs w:val="24"/>
          <w:shd w:val="clear" w:color="auto" w:fill="FFFFFF"/>
          <w:lang w:eastAsia="ru-RU"/>
        </w:rPr>
        <w:t xml:space="preserve"> </w:t>
      </w:r>
      <w:r w:rsidR="00263BD0" w:rsidRPr="00284CCF">
        <w:rPr>
          <w:rFonts w:ascii="Times New Roman" w:eastAsia="Times New Roman" w:hAnsi="Times New Roman" w:cs="Times New Roman"/>
          <w:color w:val="000000"/>
          <w:sz w:val="24"/>
          <w:szCs w:val="24"/>
          <w:shd w:val="clear" w:color="auto" w:fill="FFFFFF"/>
          <w:lang w:eastAsia="ru-RU"/>
        </w:rPr>
        <w:t xml:space="preserve"> За нарушение трудовой дисциплины ТК РФ предусматривает дисциплинарную ответственность работника. И виды дисциплинарных взысканий перечислены в статье 192 Трудового кодекса РФ. Работодателем следует учитывать, что при выборе конкретной меры наказания обязательно надо учитывать тяжесть проступка и обстоятельства, при которых он был совершен. Дело в том, что поводом для проступка могут быть определенные жизненные обстоятельства работника и это надо учитывать. Именно поэтому работодатель в первую очередь должен запросить у работника письменное объяснение своего проступка. Кроме того, ответственность должна быть соразмерна тяжести проступка сотрудника. </w:t>
      </w:r>
    </w:p>
    <w:p w:rsidR="00691DB4" w:rsidRDefault="00691DB4" w:rsidP="00284CCF">
      <w:pPr>
        <w:spacing w:after="0" w:line="240" w:lineRule="auto"/>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w:t>
      </w:r>
      <w:r w:rsidR="00263BD0" w:rsidRPr="00284CCF">
        <w:rPr>
          <w:rFonts w:ascii="Times New Roman" w:eastAsia="Times New Roman" w:hAnsi="Times New Roman" w:cs="Times New Roman"/>
          <w:color w:val="000000"/>
          <w:sz w:val="24"/>
          <w:szCs w:val="24"/>
          <w:shd w:val="clear" w:color="auto" w:fill="FFFFFF"/>
          <w:lang w:eastAsia="ru-RU"/>
        </w:rPr>
        <w:t xml:space="preserve">Например, увольнение в качестве меры дисциплинарного взыскания следует применять только в том случае, когда сотрудник совершил действительно серьезный проступок. </w:t>
      </w:r>
    </w:p>
    <w:p w:rsidR="00691DB4" w:rsidRDefault="00691DB4" w:rsidP="00284CCF">
      <w:pPr>
        <w:spacing w:after="0" w:line="240" w:lineRule="auto"/>
        <w:jc w:val="both"/>
        <w:rPr>
          <w:rFonts w:ascii="Times New Roman" w:eastAsia="Times New Roman" w:hAnsi="Times New Roman" w:cs="Times New Roman"/>
          <w:color w:val="000000"/>
          <w:sz w:val="24"/>
          <w:szCs w:val="24"/>
          <w:shd w:val="clear" w:color="auto" w:fill="FFFFFF"/>
          <w:lang w:eastAsia="ru-RU"/>
        </w:rPr>
      </w:pPr>
    </w:p>
    <w:p w:rsidR="00691DB4" w:rsidRDefault="00263BD0" w:rsidP="00284CCF">
      <w:pPr>
        <w:spacing w:after="0" w:line="240" w:lineRule="auto"/>
        <w:jc w:val="both"/>
        <w:rPr>
          <w:rFonts w:ascii="Times New Roman" w:eastAsia="Times New Roman" w:hAnsi="Times New Roman" w:cs="Times New Roman"/>
          <w:color w:val="000000"/>
          <w:sz w:val="24"/>
          <w:szCs w:val="24"/>
          <w:shd w:val="clear" w:color="auto" w:fill="FFFFFF"/>
          <w:lang w:eastAsia="ru-RU"/>
        </w:rPr>
      </w:pPr>
      <w:r w:rsidRPr="00691DB4">
        <w:rPr>
          <w:rFonts w:ascii="Times New Roman" w:eastAsia="Times New Roman" w:hAnsi="Times New Roman" w:cs="Times New Roman"/>
          <w:b/>
          <w:color w:val="000000"/>
          <w:sz w:val="28"/>
          <w:szCs w:val="28"/>
          <w:shd w:val="clear" w:color="auto" w:fill="FFFFFF"/>
          <w:lang w:eastAsia="ru-RU"/>
        </w:rPr>
        <w:t>Снятие дисциплинарного взыскания</w:t>
      </w:r>
      <w:r w:rsidRPr="00284CCF">
        <w:rPr>
          <w:rFonts w:ascii="Times New Roman" w:eastAsia="Times New Roman" w:hAnsi="Times New Roman" w:cs="Times New Roman"/>
          <w:color w:val="000000"/>
          <w:sz w:val="24"/>
          <w:szCs w:val="24"/>
          <w:shd w:val="clear" w:color="auto" w:fill="FFFFFF"/>
          <w:lang w:eastAsia="ru-RU"/>
        </w:rPr>
        <w:t xml:space="preserve"> </w:t>
      </w:r>
    </w:p>
    <w:p w:rsidR="00691DB4" w:rsidRDefault="00691DB4" w:rsidP="00284CCF">
      <w:pPr>
        <w:spacing w:after="0" w:line="240" w:lineRule="auto"/>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w:t>
      </w:r>
      <w:r w:rsidR="00263BD0" w:rsidRPr="00284CCF">
        <w:rPr>
          <w:rFonts w:ascii="Times New Roman" w:eastAsia="Times New Roman" w:hAnsi="Times New Roman" w:cs="Times New Roman"/>
          <w:color w:val="000000"/>
          <w:sz w:val="24"/>
          <w:szCs w:val="24"/>
          <w:shd w:val="clear" w:color="auto" w:fill="FFFFFF"/>
          <w:lang w:eastAsia="ru-RU"/>
        </w:rPr>
        <w:t>Отметим, что трудовое законодательство устанавливает не только возможность дисциплинарной ответственности, но и снятие взыскания. Так, в том случае, если в течение одного года с того дня, как будет применено взыскание, работник вновь не нарушит дисциплину и не будет привлечен к ответственности, будет считаться, что он и не имел дисциплинарного взыскания. Это установлено статьей 194 Трудового кодекса РФ. Таким образом, фактически при надлежащем отношении сотрудника к труду и дисциплине, происходит погашение дисциплинарного взыскания. В этой связи, с целью учета взысканий и периодов привлечения к дисциплинарной ответственности, работодателю целесообразно вести специальный жу</w:t>
      </w:r>
      <w:r>
        <w:rPr>
          <w:rFonts w:ascii="Times New Roman" w:eastAsia="Times New Roman" w:hAnsi="Times New Roman" w:cs="Times New Roman"/>
          <w:color w:val="000000"/>
          <w:sz w:val="24"/>
          <w:szCs w:val="24"/>
          <w:shd w:val="clear" w:color="auto" w:fill="FFFFFF"/>
          <w:lang w:eastAsia="ru-RU"/>
        </w:rPr>
        <w:t>рнал учета.</w:t>
      </w:r>
    </w:p>
    <w:p w:rsidR="00691DB4" w:rsidRDefault="00691DB4" w:rsidP="00284CCF">
      <w:pPr>
        <w:spacing w:after="0" w:line="240" w:lineRule="auto"/>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w:t>
      </w:r>
      <w:r w:rsidR="00263BD0" w:rsidRPr="00284CCF">
        <w:rPr>
          <w:rFonts w:ascii="Times New Roman" w:eastAsia="Times New Roman" w:hAnsi="Times New Roman" w:cs="Times New Roman"/>
          <w:color w:val="000000"/>
          <w:sz w:val="24"/>
          <w:szCs w:val="24"/>
          <w:shd w:val="clear" w:color="auto" w:fill="FFFFFF"/>
          <w:lang w:eastAsia="ru-RU"/>
        </w:rPr>
        <w:t xml:space="preserve"> Отметим, что не обязательно ждать истечения годичного срока для снятия взыскания с работника. Работодатель вправе снять такое взыскание досрочно. Для этого следует издать приказ в произвольной форме о снятии дисциплинарного взыскания. Отметим, что чаще всего  основанием для принятия такого решения является: просьба самого работника; ходатайство непосредственного руководителя; ходатайство профсоюза. </w:t>
      </w:r>
    </w:p>
    <w:p w:rsidR="00691DB4" w:rsidRDefault="00691DB4" w:rsidP="00284CCF">
      <w:pPr>
        <w:spacing w:after="0" w:line="240" w:lineRule="auto"/>
        <w:jc w:val="both"/>
        <w:rPr>
          <w:rFonts w:ascii="Times New Roman" w:eastAsia="Times New Roman" w:hAnsi="Times New Roman" w:cs="Times New Roman"/>
          <w:color w:val="000000"/>
          <w:sz w:val="24"/>
          <w:szCs w:val="24"/>
          <w:shd w:val="clear" w:color="auto" w:fill="FFFFFF"/>
          <w:lang w:eastAsia="ru-RU"/>
        </w:rPr>
      </w:pPr>
    </w:p>
    <w:p w:rsidR="00691DB4" w:rsidRDefault="00691DB4" w:rsidP="00284CCF">
      <w:pPr>
        <w:spacing w:after="0" w:line="240" w:lineRule="auto"/>
        <w:jc w:val="both"/>
        <w:rPr>
          <w:rFonts w:ascii="Times New Roman" w:eastAsia="Times New Roman" w:hAnsi="Times New Roman" w:cs="Times New Roman"/>
          <w:b/>
          <w:color w:val="000000"/>
          <w:sz w:val="28"/>
          <w:szCs w:val="28"/>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w:t>
      </w:r>
      <w:r w:rsidR="00263BD0" w:rsidRPr="00691DB4">
        <w:rPr>
          <w:rFonts w:ascii="Times New Roman" w:eastAsia="Times New Roman" w:hAnsi="Times New Roman" w:cs="Times New Roman"/>
          <w:b/>
          <w:color w:val="000000"/>
          <w:sz w:val="28"/>
          <w:szCs w:val="28"/>
          <w:shd w:val="clear" w:color="auto" w:fill="FFFFFF"/>
          <w:lang w:eastAsia="ru-RU"/>
        </w:rPr>
        <w:t>Порядок применения дисциплинарного взыскания</w:t>
      </w:r>
    </w:p>
    <w:p w:rsidR="00691DB4" w:rsidRDefault="00691DB4" w:rsidP="00284CCF">
      <w:pPr>
        <w:spacing w:after="0" w:line="240" w:lineRule="auto"/>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b/>
          <w:color w:val="000000"/>
          <w:sz w:val="28"/>
          <w:szCs w:val="28"/>
          <w:shd w:val="clear" w:color="auto" w:fill="FFFFFF"/>
          <w:lang w:eastAsia="ru-RU"/>
        </w:rPr>
        <w:t xml:space="preserve">     </w:t>
      </w:r>
      <w:r w:rsidR="00263BD0" w:rsidRPr="00284CCF">
        <w:rPr>
          <w:rFonts w:ascii="Times New Roman" w:eastAsia="Times New Roman" w:hAnsi="Times New Roman" w:cs="Times New Roman"/>
          <w:color w:val="000000"/>
          <w:sz w:val="24"/>
          <w:szCs w:val="24"/>
          <w:shd w:val="clear" w:color="auto" w:fill="FFFFFF"/>
          <w:lang w:eastAsia="ru-RU"/>
        </w:rPr>
        <w:t xml:space="preserve"> Дисциплинарное взыскание ТК РФ позволяет применять в ситуациях, когда сотрудник допустил дисциплинарный проступок. Между тем, работодателю, решившему наказать работника, надо строго придерживаться правил, установленных статьями 192 и 193 Трудового кодекса РФ.</w:t>
      </w:r>
    </w:p>
    <w:p w:rsidR="001E54FD" w:rsidRDefault="00691DB4" w:rsidP="00284CCF">
      <w:pPr>
        <w:spacing w:after="0" w:line="240" w:lineRule="auto"/>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w:t>
      </w:r>
      <w:r w:rsidR="00263BD0" w:rsidRPr="00284CCF">
        <w:rPr>
          <w:rFonts w:ascii="Times New Roman" w:eastAsia="Times New Roman" w:hAnsi="Times New Roman" w:cs="Times New Roman"/>
          <w:color w:val="000000"/>
          <w:sz w:val="24"/>
          <w:szCs w:val="24"/>
          <w:shd w:val="clear" w:color="auto" w:fill="FFFFFF"/>
          <w:lang w:eastAsia="ru-RU"/>
        </w:rPr>
        <w:t xml:space="preserve"> Порядок действий при применении дисциплинарного взыскания выглядит следующим образом. Надо зафиксировать совершение сотрудником проступка. Например, если работник опоздал на работу или вовсе не явился на свое рабочее место, следует составить соответствующий акт. В акте надо отразить суть проступка, время его совершения. Акт должен подписать работник, его составивший и еще как минимум два сотрудника. Своими подписями они подтверждают факт</w:t>
      </w:r>
      <w:r>
        <w:rPr>
          <w:rFonts w:ascii="Times New Roman" w:eastAsia="Times New Roman" w:hAnsi="Times New Roman" w:cs="Times New Roman"/>
          <w:color w:val="000000"/>
          <w:sz w:val="24"/>
          <w:szCs w:val="24"/>
          <w:shd w:val="clear" w:color="auto" w:fill="FFFFFF"/>
          <w:lang w:eastAsia="ru-RU"/>
        </w:rPr>
        <w:t xml:space="preserve"> того, ч</w:t>
      </w:r>
      <w:r w:rsidR="00263BD0" w:rsidRPr="00284CCF">
        <w:rPr>
          <w:rFonts w:ascii="Times New Roman" w:eastAsia="Times New Roman" w:hAnsi="Times New Roman" w:cs="Times New Roman"/>
          <w:color w:val="000000"/>
          <w:sz w:val="24"/>
          <w:szCs w:val="24"/>
          <w:shd w:val="clear" w:color="auto" w:fill="FFFFFF"/>
          <w:lang w:eastAsia="ru-RU"/>
        </w:rPr>
        <w:t xml:space="preserve">то они являются свидетелями совершения работником проступка. Отметим, что вместо акта может быть оформлена служебная записка непосредственного руководителя работника. Далее надо письменно предложить сотруднику представить объяснения его проступка. Для этого может быть составлено уведомление в произвольной форме, в котором указывается на необходимость преставления работником пояснений в письменной форме о причинах совершенного проступка. </w:t>
      </w:r>
      <w:r w:rsidR="001E54FD">
        <w:rPr>
          <w:rFonts w:ascii="Times New Roman" w:eastAsia="Times New Roman" w:hAnsi="Times New Roman" w:cs="Times New Roman"/>
          <w:color w:val="000000"/>
          <w:sz w:val="24"/>
          <w:szCs w:val="24"/>
          <w:shd w:val="clear" w:color="auto" w:fill="FFFFFF"/>
          <w:lang w:eastAsia="ru-RU"/>
        </w:rPr>
        <w:t xml:space="preserve">      </w:t>
      </w:r>
      <w:r w:rsidR="00263BD0" w:rsidRPr="00284CCF">
        <w:rPr>
          <w:rFonts w:ascii="Times New Roman" w:eastAsia="Times New Roman" w:hAnsi="Times New Roman" w:cs="Times New Roman"/>
          <w:color w:val="000000"/>
          <w:sz w:val="24"/>
          <w:szCs w:val="24"/>
          <w:shd w:val="clear" w:color="auto" w:fill="FFFFFF"/>
          <w:lang w:eastAsia="ru-RU"/>
        </w:rPr>
        <w:t>Сотруднику надо предоставить два рабочих дня на подготовку письменных объяснений.</w:t>
      </w:r>
    </w:p>
    <w:p w:rsidR="001E54FD" w:rsidRDefault="001E54FD" w:rsidP="00284CCF">
      <w:pPr>
        <w:spacing w:after="0" w:line="240" w:lineRule="auto"/>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w:t>
      </w:r>
      <w:r w:rsidR="00263BD0" w:rsidRPr="00284CCF">
        <w:rPr>
          <w:rFonts w:ascii="Times New Roman" w:eastAsia="Times New Roman" w:hAnsi="Times New Roman" w:cs="Times New Roman"/>
          <w:color w:val="000000"/>
          <w:sz w:val="24"/>
          <w:szCs w:val="24"/>
          <w:shd w:val="clear" w:color="auto" w:fill="FFFFFF"/>
          <w:lang w:eastAsia="ru-RU"/>
        </w:rPr>
        <w:t xml:space="preserve"> Отметим, что в том случае, если по истечении двухдневного срока такие пояснения не будут представлены работником, это не помещает работодателю привлечь работника к дисциплинарной ответственности. Но в такой ситуации по истечении установленного срока рекомендуем составить акт о том, что сотрудник отказался представить письменное пояснение проступка. Акт составляется в произвольной форме.</w:t>
      </w:r>
    </w:p>
    <w:p w:rsidR="001E54FD" w:rsidRDefault="001E54FD" w:rsidP="00284CCF">
      <w:pPr>
        <w:spacing w:after="0" w:line="240" w:lineRule="auto"/>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w:t>
      </w:r>
      <w:r w:rsidR="00263BD0" w:rsidRPr="00284CCF">
        <w:rPr>
          <w:rFonts w:ascii="Times New Roman" w:eastAsia="Times New Roman" w:hAnsi="Times New Roman" w:cs="Times New Roman"/>
          <w:color w:val="000000"/>
          <w:sz w:val="24"/>
          <w:szCs w:val="24"/>
          <w:shd w:val="clear" w:color="auto" w:fill="FFFFFF"/>
          <w:lang w:eastAsia="ru-RU"/>
        </w:rPr>
        <w:t xml:space="preserve"> После того, как сотрудник представит письменное пояснение по вопросу совершения проступка или по истечении двухдневного срока на представление таких пояснений, работодатель вправе уже привлечь работника к дисциплинарной ответственности. Для этого надо издать приказ о дисциплинарном взыскании. Приказ составляется в произвольно</w:t>
      </w:r>
      <w:r>
        <w:rPr>
          <w:rFonts w:ascii="Times New Roman" w:eastAsia="Times New Roman" w:hAnsi="Times New Roman" w:cs="Times New Roman"/>
          <w:color w:val="000000"/>
          <w:sz w:val="24"/>
          <w:szCs w:val="24"/>
          <w:shd w:val="clear" w:color="auto" w:fill="FFFFFF"/>
          <w:lang w:eastAsia="ru-RU"/>
        </w:rPr>
        <w:t>й форме.</w:t>
      </w:r>
    </w:p>
    <w:p w:rsidR="001E54FD" w:rsidRDefault="001E54FD" w:rsidP="00284CCF">
      <w:pPr>
        <w:spacing w:after="0" w:line="240" w:lineRule="auto"/>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lastRenderedPageBreak/>
        <w:t xml:space="preserve">       </w:t>
      </w:r>
      <w:r w:rsidR="00263BD0" w:rsidRPr="00284CCF">
        <w:rPr>
          <w:rFonts w:ascii="Times New Roman" w:eastAsia="Times New Roman" w:hAnsi="Times New Roman" w:cs="Times New Roman"/>
          <w:color w:val="000000"/>
          <w:sz w:val="24"/>
          <w:szCs w:val="24"/>
          <w:shd w:val="clear" w:color="auto" w:fill="FFFFFF"/>
          <w:lang w:eastAsia="ru-RU"/>
        </w:rPr>
        <w:t xml:space="preserve"> После издания приказа, фактически после привлечения к дисциплинарной ответственности, работодатель обязан ознакомить с этим приказом сотрудника под подпись. Для этого в приказе следует предусмотреть специальную строку для подписи работника. Между тем сотрудник может отказаться подписывать приказ. В этом случае рекомендуе</w:t>
      </w:r>
      <w:r>
        <w:rPr>
          <w:rFonts w:ascii="Times New Roman" w:eastAsia="Times New Roman" w:hAnsi="Times New Roman" w:cs="Times New Roman"/>
          <w:color w:val="000000"/>
          <w:sz w:val="24"/>
          <w:szCs w:val="24"/>
          <w:shd w:val="clear" w:color="auto" w:fill="FFFFFF"/>
          <w:lang w:eastAsia="ru-RU"/>
        </w:rPr>
        <w:t xml:space="preserve">м составить соответствующий акт - </w:t>
      </w:r>
      <w:r w:rsidR="00263BD0" w:rsidRPr="00284CCF">
        <w:rPr>
          <w:rFonts w:ascii="Times New Roman" w:eastAsia="Times New Roman" w:hAnsi="Times New Roman" w:cs="Times New Roman"/>
          <w:color w:val="000000"/>
          <w:sz w:val="24"/>
          <w:szCs w:val="24"/>
          <w:shd w:val="clear" w:color="auto" w:fill="FFFFFF"/>
          <w:lang w:eastAsia="ru-RU"/>
        </w:rPr>
        <w:t xml:space="preserve"> Акт об отказе сотрудника подписать приказ о наложении дисциплин</w:t>
      </w:r>
      <w:r>
        <w:rPr>
          <w:rFonts w:ascii="Times New Roman" w:eastAsia="Times New Roman" w:hAnsi="Times New Roman" w:cs="Times New Roman"/>
          <w:color w:val="000000"/>
          <w:sz w:val="24"/>
          <w:szCs w:val="24"/>
          <w:shd w:val="clear" w:color="auto" w:fill="FFFFFF"/>
          <w:lang w:eastAsia="ru-RU"/>
        </w:rPr>
        <w:t>арного взыскания.</w:t>
      </w:r>
    </w:p>
    <w:p w:rsidR="001E54FD" w:rsidRDefault="001E54FD" w:rsidP="00284CCF">
      <w:pPr>
        <w:spacing w:after="0" w:line="240" w:lineRule="auto"/>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w:t>
      </w:r>
      <w:r w:rsidR="00263BD0" w:rsidRPr="00284CCF">
        <w:rPr>
          <w:rFonts w:ascii="Times New Roman" w:eastAsia="Times New Roman" w:hAnsi="Times New Roman" w:cs="Times New Roman"/>
          <w:color w:val="000000"/>
          <w:sz w:val="24"/>
          <w:szCs w:val="24"/>
          <w:shd w:val="clear" w:color="auto" w:fill="FFFFFF"/>
          <w:lang w:eastAsia="ru-RU"/>
        </w:rPr>
        <w:t>В том случае, если к работнику применено дисциплинарное взыскание в виде увольнения, в трудовую книжку надо будет внести соответствующую запись о расторжении трудового договора. В этой ситуации оформление записи производится по общим правилам, предусмотренным для внесения записей об увольнении. Если же применено дисциплинарное взыскание в виде замечания или выговора, то никакую запись вносить в трудовую книжку не надо.</w:t>
      </w:r>
    </w:p>
    <w:p w:rsidR="001E54FD" w:rsidRPr="001E54FD" w:rsidRDefault="001E54FD" w:rsidP="00284CCF">
      <w:pPr>
        <w:spacing w:after="0" w:line="240" w:lineRule="auto"/>
        <w:jc w:val="both"/>
        <w:rPr>
          <w:rFonts w:ascii="Times New Roman" w:eastAsia="Times New Roman" w:hAnsi="Times New Roman" w:cs="Times New Roman"/>
          <w:b/>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w:t>
      </w:r>
      <w:r w:rsidR="00263BD0" w:rsidRPr="00284CCF">
        <w:rPr>
          <w:rFonts w:ascii="Times New Roman" w:eastAsia="Times New Roman" w:hAnsi="Times New Roman" w:cs="Times New Roman"/>
          <w:color w:val="000000"/>
          <w:sz w:val="24"/>
          <w:szCs w:val="24"/>
          <w:shd w:val="clear" w:color="auto" w:fill="FFFFFF"/>
          <w:lang w:eastAsia="ru-RU"/>
        </w:rPr>
        <w:t xml:space="preserve"> </w:t>
      </w:r>
      <w:r w:rsidR="00263BD0" w:rsidRPr="001E54FD">
        <w:rPr>
          <w:rFonts w:ascii="Times New Roman" w:eastAsia="Times New Roman" w:hAnsi="Times New Roman" w:cs="Times New Roman"/>
          <w:b/>
          <w:color w:val="000000"/>
          <w:sz w:val="24"/>
          <w:szCs w:val="24"/>
          <w:shd w:val="clear" w:color="auto" w:fill="FFFFFF"/>
          <w:lang w:eastAsia="ru-RU"/>
        </w:rPr>
        <w:t xml:space="preserve">В заключение отметим, что наказать работника, а точнее применить к работнику дисциплинарное взыскание можно только в течение одного месяца со дня обнаружения проступка. Это </w:t>
      </w:r>
      <w:proofErr w:type="spellStart"/>
      <w:r w:rsidR="00263BD0" w:rsidRPr="001E54FD">
        <w:rPr>
          <w:rFonts w:ascii="Times New Roman" w:eastAsia="Times New Roman" w:hAnsi="Times New Roman" w:cs="Times New Roman"/>
          <w:b/>
          <w:color w:val="000000"/>
          <w:sz w:val="24"/>
          <w:szCs w:val="24"/>
          <w:shd w:val="clear" w:color="auto" w:fill="FFFFFF"/>
          <w:lang w:eastAsia="ru-RU"/>
        </w:rPr>
        <w:t>прес</w:t>
      </w:r>
      <w:r w:rsidRPr="001E54FD">
        <w:rPr>
          <w:rFonts w:ascii="Times New Roman" w:eastAsia="Times New Roman" w:hAnsi="Times New Roman" w:cs="Times New Roman"/>
          <w:b/>
          <w:color w:val="000000"/>
          <w:sz w:val="24"/>
          <w:szCs w:val="24"/>
          <w:shd w:val="clear" w:color="auto" w:fill="FFFFFF"/>
          <w:lang w:eastAsia="ru-RU"/>
        </w:rPr>
        <w:t>екательный</w:t>
      </w:r>
      <w:proofErr w:type="spellEnd"/>
      <w:r w:rsidRPr="001E54FD">
        <w:rPr>
          <w:rFonts w:ascii="Times New Roman" w:eastAsia="Times New Roman" w:hAnsi="Times New Roman" w:cs="Times New Roman"/>
          <w:b/>
          <w:color w:val="000000"/>
          <w:sz w:val="24"/>
          <w:szCs w:val="24"/>
          <w:shd w:val="clear" w:color="auto" w:fill="FFFFFF"/>
          <w:lang w:eastAsia="ru-RU"/>
        </w:rPr>
        <w:t xml:space="preserve"> срок, после которого, п</w:t>
      </w:r>
      <w:r w:rsidR="00263BD0" w:rsidRPr="001E54FD">
        <w:rPr>
          <w:rFonts w:ascii="Times New Roman" w:eastAsia="Times New Roman" w:hAnsi="Times New Roman" w:cs="Times New Roman"/>
          <w:b/>
          <w:color w:val="000000"/>
          <w:sz w:val="24"/>
          <w:szCs w:val="24"/>
          <w:shd w:val="clear" w:color="auto" w:fill="FFFFFF"/>
          <w:lang w:eastAsia="ru-RU"/>
        </w:rPr>
        <w:t>о общему правилу</w:t>
      </w:r>
      <w:r w:rsidRPr="001E54FD">
        <w:rPr>
          <w:rFonts w:ascii="Times New Roman" w:eastAsia="Times New Roman" w:hAnsi="Times New Roman" w:cs="Times New Roman"/>
          <w:b/>
          <w:color w:val="000000"/>
          <w:sz w:val="24"/>
          <w:szCs w:val="24"/>
          <w:shd w:val="clear" w:color="auto" w:fill="FFFFFF"/>
          <w:lang w:eastAsia="ru-RU"/>
        </w:rPr>
        <w:t>,</w:t>
      </w:r>
      <w:r w:rsidR="00263BD0" w:rsidRPr="001E54FD">
        <w:rPr>
          <w:rFonts w:ascii="Times New Roman" w:eastAsia="Times New Roman" w:hAnsi="Times New Roman" w:cs="Times New Roman"/>
          <w:b/>
          <w:color w:val="000000"/>
          <w:sz w:val="24"/>
          <w:szCs w:val="24"/>
          <w:shd w:val="clear" w:color="auto" w:fill="FFFFFF"/>
          <w:lang w:eastAsia="ru-RU"/>
        </w:rPr>
        <w:t xml:space="preserve"> привлечение к дисциплинарной ответственности не допускается. </w:t>
      </w:r>
    </w:p>
    <w:p w:rsidR="00263BD0" w:rsidRPr="00284CCF" w:rsidRDefault="001E54FD" w:rsidP="00284CC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 xml:space="preserve">       </w:t>
      </w:r>
      <w:r w:rsidR="00263BD0" w:rsidRPr="00284CCF">
        <w:rPr>
          <w:rFonts w:ascii="Times New Roman" w:eastAsia="Times New Roman" w:hAnsi="Times New Roman" w:cs="Times New Roman"/>
          <w:color w:val="000000"/>
          <w:sz w:val="24"/>
          <w:szCs w:val="24"/>
          <w:shd w:val="clear" w:color="auto" w:fill="FFFFFF"/>
          <w:lang w:eastAsia="ru-RU"/>
        </w:rPr>
        <w:t xml:space="preserve">Отметим, что днем обнаружения проступка, с которого начинает течь месячный срок, считают день, когда непосредственному руководителю сотрудника стало известно о нарушении. Течение месячного срока приостанавливают на период: болезни сотрудника; любого отпуска сотрудника; времени, которое необходимо на учет мнения профсоюза при его наличии в организации. С учетом приостановления течения срока, общий период, в течение которого сотрудник может быть привлечен к дисциплинарной ответственности – </w:t>
      </w:r>
      <w:r w:rsidR="00263BD0" w:rsidRPr="001E54FD">
        <w:rPr>
          <w:rFonts w:ascii="Times New Roman" w:eastAsia="Times New Roman" w:hAnsi="Times New Roman" w:cs="Times New Roman"/>
          <w:b/>
          <w:color w:val="000000"/>
          <w:sz w:val="24"/>
          <w:szCs w:val="24"/>
          <w:shd w:val="clear" w:color="auto" w:fill="FFFFFF"/>
          <w:lang w:eastAsia="ru-RU"/>
        </w:rPr>
        <w:t>шесть месяцев со дня совершения проступка</w:t>
      </w:r>
      <w:r w:rsidR="00263BD0" w:rsidRPr="00284CCF">
        <w:rPr>
          <w:rFonts w:ascii="Times New Roman" w:eastAsia="Times New Roman" w:hAnsi="Times New Roman" w:cs="Times New Roman"/>
          <w:color w:val="000000"/>
          <w:sz w:val="24"/>
          <w:szCs w:val="24"/>
          <w:shd w:val="clear" w:color="auto" w:fill="FFFFFF"/>
          <w:lang w:eastAsia="ru-RU"/>
        </w:rPr>
        <w:t>. Но если дисциплинарное взыскание применяется по результатам ревизии или аудиторской проверки, период привлечения к ответственности увеличивается до двух лет (ст.193 ТК РФ).</w:t>
      </w:r>
    </w:p>
    <w:p w:rsidR="00263BD0" w:rsidRPr="00284CCF" w:rsidRDefault="00263BD0" w:rsidP="00284CCF">
      <w:pPr>
        <w:spacing w:after="0"/>
        <w:jc w:val="both"/>
        <w:rPr>
          <w:rFonts w:ascii="Times New Roman" w:eastAsia="Times New Roman" w:hAnsi="Times New Roman" w:cs="Times New Roman"/>
          <w:sz w:val="24"/>
          <w:szCs w:val="24"/>
          <w:lang w:eastAsia="ru-RU"/>
        </w:rPr>
      </w:pPr>
    </w:p>
    <w:sectPr w:rsidR="00263BD0" w:rsidRPr="00284CCF" w:rsidSect="00263BD0">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263BD0"/>
    <w:rsid w:val="000A43C4"/>
    <w:rsid w:val="001E54FD"/>
    <w:rsid w:val="00263BD0"/>
    <w:rsid w:val="00284CCF"/>
    <w:rsid w:val="005E6780"/>
    <w:rsid w:val="00635827"/>
    <w:rsid w:val="006736DB"/>
    <w:rsid w:val="00691DB4"/>
    <w:rsid w:val="006D2C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36D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63B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263BD0"/>
  </w:style>
  <w:style w:type="character" w:styleId="a4">
    <w:name w:val="Hyperlink"/>
    <w:basedOn w:val="a0"/>
    <w:uiPriority w:val="99"/>
    <w:semiHidden/>
    <w:unhideWhenUsed/>
    <w:rsid w:val="00263BD0"/>
    <w:rPr>
      <w:color w:val="0000FF"/>
      <w:u w:val="single"/>
    </w:rPr>
  </w:style>
</w:styles>
</file>

<file path=word/webSettings.xml><?xml version="1.0" encoding="utf-8"?>
<w:webSettings xmlns:r="http://schemas.openxmlformats.org/officeDocument/2006/relationships" xmlns:w="http://schemas.openxmlformats.org/wordprocessingml/2006/main">
  <w:divs>
    <w:div w:id="127284864">
      <w:bodyDiv w:val="1"/>
      <w:marLeft w:val="0"/>
      <w:marRight w:val="0"/>
      <w:marTop w:val="0"/>
      <w:marBottom w:val="0"/>
      <w:divBdr>
        <w:top w:val="none" w:sz="0" w:space="0" w:color="auto"/>
        <w:left w:val="none" w:sz="0" w:space="0" w:color="auto"/>
        <w:bottom w:val="none" w:sz="0" w:space="0" w:color="auto"/>
        <w:right w:val="none" w:sz="0" w:space="0" w:color="auto"/>
      </w:divBdr>
    </w:div>
    <w:div w:id="1257329960">
      <w:bodyDiv w:val="1"/>
      <w:marLeft w:val="0"/>
      <w:marRight w:val="0"/>
      <w:marTop w:val="0"/>
      <w:marBottom w:val="0"/>
      <w:divBdr>
        <w:top w:val="none" w:sz="0" w:space="0" w:color="auto"/>
        <w:left w:val="none" w:sz="0" w:space="0" w:color="auto"/>
        <w:bottom w:val="none" w:sz="0" w:space="0" w:color="auto"/>
        <w:right w:val="none" w:sz="0" w:space="0" w:color="auto"/>
      </w:divBdr>
    </w:div>
    <w:div w:id="1489321954">
      <w:bodyDiv w:val="1"/>
      <w:marLeft w:val="0"/>
      <w:marRight w:val="0"/>
      <w:marTop w:val="0"/>
      <w:marBottom w:val="0"/>
      <w:divBdr>
        <w:top w:val="none" w:sz="0" w:space="0" w:color="auto"/>
        <w:left w:val="none" w:sz="0" w:space="0" w:color="auto"/>
        <w:bottom w:val="none" w:sz="0" w:space="0" w:color="auto"/>
        <w:right w:val="none" w:sz="0" w:space="0" w:color="auto"/>
      </w:divBdr>
    </w:div>
    <w:div w:id="175081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155</TotalTime>
  <Pages>3</Pages>
  <Words>1524</Words>
  <Characters>8688</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10192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cp:lastModifiedBy>
  <cp:revision>2</cp:revision>
  <dcterms:created xsi:type="dcterms:W3CDTF">2017-06-01T15:41:00Z</dcterms:created>
  <dcterms:modified xsi:type="dcterms:W3CDTF">2017-09-26T14:34:00Z</dcterms:modified>
</cp:coreProperties>
</file>