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F7" w:rsidRPr="008D1CF7" w:rsidRDefault="008D1CF7" w:rsidP="008D1C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D1CF7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Сводка ДТП за 4 месяца 2025 года</w:t>
      </w:r>
      <w:r w:rsidRPr="008D1CF7">
        <w:rPr>
          <w:rFonts w:ascii="Times New Roman" w:hAnsi="Times New Roman" w:cs="Times New Roman"/>
          <w:b/>
          <w:color w:val="C00000"/>
          <w:sz w:val="32"/>
          <w:szCs w:val="32"/>
        </w:rPr>
        <w:br/>
      </w:r>
      <w:bookmarkStart w:id="0" w:name="_GoBack"/>
      <w:bookmarkEnd w:id="0"/>
      <w:r w:rsidRPr="008D1CF7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 xml:space="preserve">  </w:t>
      </w:r>
      <w:r w:rsidRPr="008D1CF7">
        <w:rPr>
          <w:rFonts w:ascii="Times New Roman" w:hAnsi="Times New Roman" w:cs="Times New Roman"/>
          <w:b/>
          <w:color w:val="C00000"/>
          <w:sz w:val="32"/>
          <w:szCs w:val="32"/>
          <w:shd w:val="clear" w:color="auto" w:fill="FFFFFF"/>
        </w:rPr>
        <w:t>по Качканарскому муниципальному округу</w:t>
      </w:r>
      <w:r w:rsidRPr="008D1CF7">
        <w:rPr>
          <w:rFonts w:ascii="Times New Roman" w:hAnsi="Times New Roman" w:cs="Times New Roman"/>
          <w:b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На территории Качканарского муниципального округа с начала года </w:t>
      </w:r>
    </w:p>
    <w:p w:rsidR="008D1CF7" w:rsidRPr="008D1CF7" w:rsidRDefault="008D1CF7" w:rsidP="008D1CF7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8D1CF7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отделе Госавтоинспекции МО МВД России «Качканарский»</w:t>
      </w:r>
    </w:p>
    <w:p w:rsidR="008D1CF7" w:rsidRPr="008D1CF7" w:rsidRDefault="008D1CF7" w:rsidP="008D1CF7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З</w:t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арегистрировано 97 ДТП, в которых травмы получил 1 человек, погибших нет. </w:t>
      </w:r>
    </w:p>
    <w:p w:rsidR="008D1CF7" w:rsidRPr="008D1CF7" w:rsidRDefault="008D1CF7" w:rsidP="008D1CF7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Повреждено 166 транспортных средств.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За текущий период </w:t>
      </w:r>
      <w:r w:rsidRPr="008D1CF7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 xml:space="preserve">аварийность </w:t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по дням недели и часам суток ДТП распределилась следующим образом: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Наибольшее количество происшествий на дороге зарегистрировано по средам (20) и пятницам (23), меньше происшествий зарегистрировано по воскресеньям (9)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Аварийность по часам суток: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часы "пик" ДТП - с 07.00-08.00, 12.00-13.00, 15.00 -16.00 часов.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С 02.00-06.00 часов ДТП не зарегистрировано.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i/>
          <w:sz w:val="32"/>
          <w:szCs w:val="32"/>
          <w:u w:val="single"/>
          <w:shd w:val="clear" w:color="auto" w:fill="FFFFFF"/>
        </w:rPr>
        <w:t>Нарушения водителями при ДТП</w:t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: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-несоблюдение очередности проезда -17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-неправильный выбор дистанции –8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-несоответствие скорости конкретным условиям движения-37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-несоблюдение условий, разрешающих движение транспорта задним ходом-21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-выезд на полосу встречного движения-2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-нарушение правил перестроения-3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-нарушение правил проезда пешеходного перехода-1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3 водителя допустили ДТП, при этом находились в состоянии алкогольного опьянения.</w:t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</w:rPr>
        <w:br/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Госавтоинспекция обращается ко всем участникам дорожного движения с просьбой не оставаться равнодушными к проблеме пьянства за рулем, своевременно сообщать в полицию о водителях, которые ведут себя на дороге неадекватно, управляют автомобилем в нетрезвом состоянии.</w:t>
      </w:r>
      <w:r w:rsidRPr="008D1CF7">
        <w:rPr>
          <w:rFonts w:ascii="Times New Roman" w:hAnsi="Times New Roman" w:cs="Times New Roman"/>
          <w:sz w:val="32"/>
          <w:szCs w:val="32"/>
        </w:rPr>
        <w:br/>
      </w:r>
    </w:p>
    <w:p w:rsidR="00122009" w:rsidRPr="008D1CF7" w:rsidRDefault="008D1CF7" w:rsidP="008D1CF7">
      <w:pPr>
        <w:pStyle w:val="a3"/>
        <w:rPr>
          <w:rFonts w:ascii="Times New Roman" w:hAnsi="Times New Roman" w:cs="Times New Roman"/>
          <w:sz w:val="32"/>
          <w:szCs w:val="32"/>
        </w:rPr>
      </w:pP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О нарушениях Правил дорожного движения можно сообщить по телефону 02, </w:t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>112,</w:t>
      </w:r>
      <w:r w:rsidRPr="008D1CF7"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 либо по телефону отдела Госавтоинспекции г. Качканара 8(34341) 63204</w:t>
      </w:r>
    </w:p>
    <w:sectPr w:rsidR="00122009" w:rsidRPr="008D1CF7" w:rsidSect="008D1C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8F0"/>
    <w:rsid w:val="00122009"/>
    <w:rsid w:val="00336181"/>
    <w:rsid w:val="006338F0"/>
    <w:rsid w:val="008D1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8F481"/>
  <w15:chartTrackingRefBased/>
  <w15:docId w15:val="{FBEB1689-05DF-41ED-8490-9DA68590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D1CF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D1C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D1C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2025-05-15T16:41:00Z</cp:lastPrinted>
  <dcterms:created xsi:type="dcterms:W3CDTF">2025-05-15T16:33:00Z</dcterms:created>
  <dcterms:modified xsi:type="dcterms:W3CDTF">2025-05-15T16:41:00Z</dcterms:modified>
</cp:coreProperties>
</file>