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6F" w:rsidRP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 w:rsidRPr="00306C6F">
        <w:rPr>
          <w:rStyle w:val="c5"/>
          <w:bCs/>
          <w:color w:val="000000"/>
          <w:sz w:val="28"/>
          <w:szCs w:val="28"/>
        </w:rPr>
        <w:t>Муниципальное дошкольное образовательное учреждение</w:t>
      </w:r>
    </w:p>
    <w:p w:rsidR="00306C6F" w:rsidRP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 w:rsidRPr="00306C6F">
        <w:rPr>
          <w:rStyle w:val="c5"/>
          <w:bCs/>
          <w:color w:val="000000"/>
          <w:sz w:val="28"/>
          <w:szCs w:val="28"/>
        </w:rPr>
        <w:t>«Центр развития ребенка – детский сад «Улыбка»</w:t>
      </w:r>
    </w:p>
    <w:p w:rsidR="00306C6F" w:rsidRP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</w:p>
    <w:p w:rsidR="00306C6F" w:rsidRP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</w:p>
    <w:p w:rsidR="00306C6F" w:rsidRP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Pr="00306C6F" w:rsidRDefault="00306C6F" w:rsidP="00306C6F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 xml:space="preserve">     </w:t>
      </w:r>
      <w:r w:rsidRPr="00306C6F">
        <w:rPr>
          <w:rStyle w:val="c5"/>
          <w:b/>
          <w:bCs/>
          <w:color w:val="000000"/>
          <w:sz w:val="32"/>
          <w:szCs w:val="32"/>
        </w:rPr>
        <w:t>Методические рекомендации по организации</w:t>
      </w:r>
    </w:p>
    <w:p w:rsidR="00306C6F" w:rsidRDefault="00306C6F" w:rsidP="00306C6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 xml:space="preserve">    </w:t>
      </w:r>
      <w:r w:rsidRPr="00306C6F">
        <w:rPr>
          <w:rStyle w:val="c5"/>
          <w:b/>
          <w:bCs/>
          <w:color w:val="000000"/>
          <w:sz w:val="32"/>
          <w:szCs w:val="32"/>
        </w:rPr>
        <w:t xml:space="preserve">познавательно-исследовательской деятельности детей </w:t>
      </w:r>
    </w:p>
    <w:p w:rsidR="00306C6F" w:rsidRPr="00306C6F" w:rsidRDefault="00306C6F" w:rsidP="00306C6F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06C6F">
        <w:rPr>
          <w:rStyle w:val="c5"/>
          <w:b/>
          <w:bCs/>
          <w:color w:val="000000"/>
          <w:sz w:val="32"/>
          <w:szCs w:val="32"/>
        </w:rPr>
        <w:t>в детском саду</w:t>
      </w:r>
    </w:p>
    <w:p w:rsidR="00306C6F" w:rsidRPr="00306C6F" w:rsidRDefault="00B42361" w:rsidP="00306C6F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>с</w:t>
      </w:r>
      <w:bookmarkStart w:id="0" w:name="_GoBack"/>
      <w:bookmarkEnd w:id="0"/>
      <w:r w:rsidR="00306C6F" w:rsidRPr="00306C6F">
        <w:rPr>
          <w:rStyle w:val="c5"/>
          <w:b/>
          <w:bCs/>
          <w:color w:val="000000"/>
          <w:sz w:val="32"/>
          <w:szCs w:val="32"/>
        </w:rPr>
        <w:t>редний дошкольный возраст</w:t>
      </w:r>
    </w:p>
    <w:p w:rsidR="00306C6F" w:rsidRP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:rsidR="00306C6F" w:rsidRP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:rsidR="00306C6F" w:rsidRP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Pr="004C068E" w:rsidRDefault="00306C6F" w:rsidP="00306C6F">
      <w:pPr>
        <w:pStyle w:val="c1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4C068E">
        <w:rPr>
          <w:rStyle w:val="c5"/>
          <w:bCs/>
          <w:color w:val="000000"/>
          <w:sz w:val="28"/>
          <w:szCs w:val="28"/>
        </w:rPr>
        <w:t xml:space="preserve">                                                                         </w:t>
      </w:r>
      <w:r w:rsidRPr="004C068E">
        <w:rPr>
          <w:rStyle w:val="c5"/>
          <w:b/>
          <w:bCs/>
          <w:color w:val="000000"/>
          <w:sz w:val="28"/>
          <w:szCs w:val="28"/>
        </w:rPr>
        <w:t>Составители:</w:t>
      </w:r>
    </w:p>
    <w:p w:rsidR="00306C6F" w:rsidRPr="004C068E" w:rsidRDefault="00306C6F" w:rsidP="00306C6F">
      <w:pPr>
        <w:pStyle w:val="c1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4C068E">
        <w:rPr>
          <w:rStyle w:val="c5"/>
          <w:b/>
          <w:bCs/>
          <w:color w:val="000000"/>
          <w:sz w:val="28"/>
          <w:szCs w:val="28"/>
        </w:rPr>
        <w:t xml:space="preserve">                                                                         Чехова Н.В., воспитатель</w:t>
      </w:r>
    </w:p>
    <w:p w:rsidR="00306C6F" w:rsidRPr="004C068E" w:rsidRDefault="00306C6F" w:rsidP="00306C6F">
      <w:pPr>
        <w:pStyle w:val="c1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4C068E">
        <w:rPr>
          <w:rStyle w:val="c5"/>
          <w:b/>
          <w:bCs/>
          <w:color w:val="000000"/>
          <w:sz w:val="28"/>
          <w:szCs w:val="28"/>
        </w:rPr>
        <w:t xml:space="preserve">                                                                         Порфиненко В. М., воспитатель   </w:t>
      </w:r>
    </w:p>
    <w:p w:rsidR="00306C6F" w:rsidRPr="004C068E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306C6F" w:rsidRP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Default="00306C6F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306C6F" w:rsidRPr="004C068E" w:rsidRDefault="004C068E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г. </w:t>
      </w:r>
      <w:r w:rsidRPr="004C068E">
        <w:rPr>
          <w:rStyle w:val="c5"/>
          <w:b/>
          <w:bCs/>
          <w:color w:val="000000"/>
          <w:sz w:val="28"/>
          <w:szCs w:val="28"/>
        </w:rPr>
        <w:t>Качканар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</w:rPr>
        <w:lastRenderedPageBreak/>
        <w:t>   Познавательно – исследовательская деятельность создает условия для обогащения развития ребенка. Она позволяет спроектировать условия возникновения таких психических способностей и свойств, которыми ребенок пока не обладает, направить процесс их становления не только извне – через побуждение, но и изнутри – путем построения деятельности, педагога и ребенка.</w:t>
      </w:r>
    </w:p>
    <w:p w:rsidR="00F0036E" w:rsidRDefault="00F0036E" w:rsidP="00F0036E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9C6005">
        <w:rPr>
          <w:rStyle w:val="c3"/>
          <w:color w:val="000000"/>
        </w:rPr>
        <w:t>   В средней группе особое внимание следует уделить </w:t>
      </w:r>
      <w:r w:rsidRPr="009C6005">
        <w:rPr>
          <w:rStyle w:val="c5"/>
          <w:b/>
          <w:bCs/>
          <w:color w:val="000000"/>
        </w:rPr>
        <w:t>опытнической деятельности</w:t>
      </w:r>
      <w:r w:rsidRPr="009C6005">
        <w:rPr>
          <w:rStyle w:val="c3"/>
          <w:color w:val="000000"/>
        </w:rPr>
        <w:t>, где ребенок находится в позиции исследователя и совместно с воспитателем находит решение проблемно-поисковых ситуаций. В процессе поиска уточняются знания и представления детей о свойствах и качествах объектов, формируются основы логического мышления и совершенствуется умение классифицировать, сравнивать, обобщать.</w:t>
      </w:r>
    </w:p>
    <w:p w:rsidR="00306C6F" w:rsidRPr="009C6005" w:rsidRDefault="00306C6F" w:rsidP="00F003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1"/>
          <w:b/>
          <w:bCs/>
          <w:color w:val="000000"/>
          <w:shd w:val="clear" w:color="auto" w:fill="FFFFFF"/>
        </w:rPr>
        <w:t>Цель познавательно-исследовательской деятельности в</w:t>
      </w:r>
      <w:r w:rsidRPr="009C6005">
        <w:rPr>
          <w:rStyle w:val="c5"/>
          <w:b/>
          <w:bCs/>
          <w:color w:val="000000"/>
          <w:shd w:val="clear" w:color="auto" w:fill="E3EDFB"/>
        </w:rPr>
        <w:t> </w:t>
      </w:r>
      <w:r w:rsidRPr="009C6005">
        <w:rPr>
          <w:rStyle w:val="c1"/>
          <w:b/>
          <w:bCs/>
          <w:color w:val="000000"/>
          <w:shd w:val="clear" w:color="auto" w:fill="FFFFFF"/>
        </w:rPr>
        <w:t>детском саду:</w:t>
      </w:r>
    </w:p>
    <w:p w:rsidR="00F0036E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  <w:r w:rsidRPr="009C6005">
        <w:rPr>
          <w:rStyle w:val="c5"/>
          <w:color w:val="000000"/>
          <w:shd w:val="clear" w:color="auto" w:fill="FFFFFF"/>
        </w:rPr>
        <w:t>сформировать у дошкольников основные ключевые компетенции, способность к</w:t>
      </w:r>
      <w:r w:rsidRPr="009C6005">
        <w:rPr>
          <w:rStyle w:val="c5"/>
          <w:color w:val="000000"/>
          <w:shd w:val="clear" w:color="auto" w:fill="E3EDFB"/>
        </w:rPr>
        <w:t> </w:t>
      </w:r>
      <w:r w:rsidRPr="009C6005">
        <w:rPr>
          <w:rStyle w:val="c5"/>
          <w:color w:val="000000"/>
          <w:shd w:val="clear" w:color="auto" w:fill="FFFFFF"/>
        </w:rPr>
        <w:t>исследовательскому типу мышления.</w:t>
      </w:r>
    </w:p>
    <w:p w:rsidR="00306C6F" w:rsidRPr="009C6005" w:rsidRDefault="00306C6F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1"/>
          <w:b/>
          <w:bCs/>
          <w:color w:val="000000"/>
          <w:shd w:val="clear" w:color="auto" w:fill="FFFFFF"/>
        </w:rPr>
        <w:t>Задачи познавательно-исследовательской деятельности:</w:t>
      </w:r>
      <w:r w:rsidRPr="009C6005">
        <w:rPr>
          <w:rStyle w:val="c5"/>
          <w:b/>
          <w:bCs/>
          <w:color w:val="000000"/>
          <w:shd w:val="clear" w:color="auto" w:fill="E3EDFB"/>
        </w:rPr>
        <w:t> </w:t>
      </w:r>
    </w:p>
    <w:p w:rsidR="00F0036E" w:rsidRDefault="00F0036E" w:rsidP="00F0036E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9C6005">
        <w:rPr>
          <w:rStyle w:val="c3"/>
          <w:color w:val="000000"/>
        </w:rPr>
        <w:t>— обогащать знания дошкольников новыми понятиями и систематизировать полученную информацию;</w:t>
      </w:r>
      <w:r w:rsidRPr="009C6005">
        <w:rPr>
          <w:color w:val="000000"/>
        </w:rPr>
        <w:br/>
      </w:r>
      <w:r w:rsidRPr="009C6005">
        <w:rPr>
          <w:rStyle w:val="c3"/>
          <w:color w:val="000000"/>
        </w:rPr>
        <w:t>— формировать умение находить причинно-следственные связи в процессе опытнической деятельности;</w:t>
      </w:r>
      <w:r w:rsidRPr="009C6005">
        <w:rPr>
          <w:color w:val="000000"/>
        </w:rPr>
        <w:br/>
      </w:r>
      <w:r w:rsidRPr="009C6005">
        <w:rPr>
          <w:rStyle w:val="c3"/>
          <w:color w:val="000000"/>
        </w:rPr>
        <w:t>— продолжать формировать бережное, созидательное отношение к окружающему миру.</w:t>
      </w:r>
    </w:p>
    <w:p w:rsidR="00306C6F" w:rsidRPr="009C6005" w:rsidRDefault="00306C6F" w:rsidP="00F0036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F0036E" w:rsidRPr="009C6005" w:rsidRDefault="00F0036E" w:rsidP="00F003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b/>
          <w:bCs/>
          <w:color w:val="000000"/>
        </w:rPr>
        <w:t>Виды деятельности</w:t>
      </w:r>
    </w:p>
    <w:p w:rsidR="00F0036E" w:rsidRPr="009C6005" w:rsidRDefault="00F0036E" w:rsidP="00F003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>Всем известно, что у детей – дошкольников преобладает наглядно – образное мышление, поэтому </w:t>
      </w:r>
      <w:r w:rsidRPr="009C6005">
        <w:rPr>
          <w:rStyle w:val="c5"/>
          <w:b/>
          <w:bCs/>
          <w:color w:val="000000"/>
        </w:rPr>
        <w:t>наблюдения</w:t>
      </w:r>
      <w:r w:rsidRPr="009C6005">
        <w:rPr>
          <w:rStyle w:val="c3"/>
          <w:color w:val="000000"/>
        </w:rPr>
        <w:t> за неживой природой играют важную роль в системе подачи материала по познавательн</w:t>
      </w:r>
      <w:proofErr w:type="gramStart"/>
      <w:r w:rsidRPr="009C6005">
        <w:rPr>
          <w:rStyle w:val="c3"/>
          <w:color w:val="000000"/>
        </w:rPr>
        <w:t>о-</w:t>
      </w:r>
      <w:proofErr w:type="gramEnd"/>
      <w:r w:rsidRPr="009C6005">
        <w:rPr>
          <w:rStyle w:val="c3"/>
          <w:color w:val="000000"/>
        </w:rPr>
        <w:t xml:space="preserve"> исследовательской  деятельности.</w:t>
      </w:r>
    </w:p>
    <w:p w:rsidR="00F0036E" w:rsidRPr="009C6005" w:rsidRDefault="00F0036E" w:rsidP="00F003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>Грамотно проведенная тематическая </w:t>
      </w:r>
      <w:r w:rsidRPr="009C6005">
        <w:rPr>
          <w:rStyle w:val="c5"/>
          <w:b/>
          <w:bCs/>
          <w:color w:val="000000"/>
        </w:rPr>
        <w:t>беседа</w:t>
      </w:r>
      <w:r w:rsidRPr="009C6005">
        <w:rPr>
          <w:rStyle w:val="c3"/>
          <w:color w:val="000000"/>
        </w:rPr>
        <w:t> с использованием иллюстраций, слайдов, макетов также способствует накоплению знаний о законах окружающего мира.</w:t>
      </w:r>
    </w:p>
    <w:p w:rsidR="00F0036E" w:rsidRPr="009C6005" w:rsidRDefault="00F0036E" w:rsidP="00F003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b/>
          <w:bCs/>
          <w:color w:val="000000"/>
        </w:rPr>
        <w:t>Опыты</w:t>
      </w:r>
      <w:r w:rsidRPr="009C6005">
        <w:rPr>
          <w:rStyle w:val="c3"/>
          <w:color w:val="000000"/>
        </w:rPr>
        <w:t> – один из интереснейших и любимых детьми вид деятельности, где переплетаются и беседы, и наблюдения. Еще опыты способствуют развитию таких мыслительных процессов, как анализ, синтез, сравнение.</w:t>
      </w:r>
    </w:p>
    <w:p w:rsidR="00F0036E" w:rsidRPr="009C6005" w:rsidRDefault="00F0036E" w:rsidP="00F003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 xml:space="preserve">Ну, </w:t>
      </w:r>
      <w:proofErr w:type="gramStart"/>
      <w:r w:rsidRPr="009C6005">
        <w:rPr>
          <w:rStyle w:val="c3"/>
          <w:color w:val="000000"/>
        </w:rPr>
        <w:t>и</w:t>
      </w:r>
      <w:proofErr w:type="gramEnd"/>
      <w:r w:rsidRPr="009C6005">
        <w:rPr>
          <w:rStyle w:val="c3"/>
          <w:color w:val="000000"/>
        </w:rPr>
        <w:t xml:space="preserve"> конечно же, самый главный вид детской деятельности, который позволяет в непринужденной форме проводить детскую исследовательскую деятельность, это </w:t>
      </w:r>
      <w:r w:rsidRPr="009C6005">
        <w:rPr>
          <w:rStyle w:val="c5"/>
          <w:b/>
          <w:bCs/>
          <w:color w:val="000000"/>
        </w:rPr>
        <w:t>игра</w:t>
      </w:r>
      <w:r w:rsidRPr="009C6005">
        <w:rPr>
          <w:rStyle w:val="c3"/>
          <w:color w:val="000000"/>
        </w:rPr>
        <w:t>.</w:t>
      </w:r>
    </w:p>
    <w:p w:rsidR="00F0036E" w:rsidRDefault="00F0036E" w:rsidP="00F0036E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9C6005">
        <w:rPr>
          <w:rStyle w:val="c3"/>
          <w:color w:val="000000"/>
        </w:rPr>
        <w:t>В совокупности все 4 вида деятельности способствуют развитию познавательно - исследовательской деятельности.</w:t>
      </w:r>
    </w:p>
    <w:p w:rsidR="00F0036E" w:rsidRPr="009C6005" w:rsidRDefault="00F0036E" w:rsidP="00F003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1"/>
          <w:b/>
          <w:bCs/>
          <w:color w:val="000000"/>
          <w:shd w:val="clear" w:color="auto" w:fill="FFFFFF"/>
        </w:rPr>
        <w:t>Формы развития познавательно-исследовательской деятельности: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-Экспериментирование;</w:t>
      </w:r>
      <w:r w:rsidRPr="009C6005">
        <w:rPr>
          <w:rStyle w:val="c5"/>
          <w:color w:val="000000"/>
          <w:shd w:val="clear" w:color="auto" w:fill="E3EDFB"/>
        </w:rPr>
        <w:t> 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-исследование;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- коллекционирование;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-проектирование.</w:t>
      </w:r>
    </w:p>
    <w:p w:rsidR="00F0036E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  <w:r w:rsidRPr="009C6005">
        <w:rPr>
          <w:rStyle w:val="c5"/>
          <w:color w:val="000000"/>
          <w:shd w:val="clear" w:color="auto" w:fill="FFFFFF"/>
        </w:rPr>
        <w:t>Дети очень любят экспериментировать. Это объясняется тем, что им присуще</w:t>
      </w:r>
      <w:r w:rsidRPr="009C6005">
        <w:rPr>
          <w:rStyle w:val="c5"/>
          <w:color w:val="000000"/>
          <w:shd w:val="clear" w:color="auto" w:fill="E3EDFB"/>
        </w:rPr>
        <w:t> </w:t>
      </w:r>
      <w:r w:rsidRPr="009C6005">
        <w:rPr>
          <w:rStyle w:val="c5"/>
          <w:color w:val="000000"/>
          <w:shd w:val="clear" w:color="auto" w:fill="FFFFFF"/>
        </w:rPr>
        <w:t>наглядно-действенное и наглядно-образное мышление, и</w:t>
      </w:r>
      <w:r w:rsidRPr="009C6005">
        <w:rPr>
          <w:rStyle w:val="c5"/>
          <w:color w:val="000000"/>
          <w:shd w:val="clear" w:color="auto" w:fill="E3EDFB"/>
        </w:rPr>
        <w:t> </w:t>
      </w:r>
      <w:r w:rsidRPr="009C6005">
        <w:rPr>
          <w:rStyle w:val="c5"/>
          <w:color w:val="000000"/>
          <w:shd w:val="clear" w:color="auto" w:fill="FFFFFF"/>
        </w:rPr>
        <w:t>экспериментирование, как никакой другой метод, соответствует этим возрастным особенностям. В дошкольном возрасте он является ведущим, а в</w:t>
      </w:r>
      <w:r w:rsidRPr="009C6005">
        <w:rPr>
          <w:rStyle w:val="c5"/>
          <w:color w:val="000000"/>
          <w:shd w:val="clear" w:color="auto" w:fill="E3EDFB"/>
        </w:rPr>
        <w:t> </w:t>
      </w:r>
      <w:r w:rsidRPr="009C6005">
        <w:rPr>
          <w:rStyle w:val="c5"/>
          <w:color w:val="000000"/>
          <w:shd w:val="clear" w:color="auto" w:fill="FFFFFF"/>
        </w:rPr>
        <w:t>первые три года – практически единственным способом познания мира.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1"/>
          <w:b/>
          <w:bCs/>
          <w:color w:val="000000"/>
          <w:shd w:val="clear" w:color="auto" w:fill="FFFFFF"/>
        </w:rPr>
        <w:t>Последовательность детского экспериментирования:</w:t>
      </w:r>
      <w:r w:rsidRPr="009C6005">
        <w:rPr>
          <w:rStyle w:val="c5"/>
          <w:b/>
          <w:bCs/>
          <w:color w:val="000000"/>
          <w:shd w:val="clear" w:color="auto" w:fill="E3EDFB"/>
        </w:rPr>
        <w:t> 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1.Постановка исследовательской задачи в виде того или иного варианта проблемной ситуации.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 2. Прогнозирование результата (старший возраст)</w:t>
      </w:r>
      <w:r w:rsidRPr="009C6005">
        <w:rPr>
          <w:rStyle w:val="c5"/>
          <w:color w:val="000000"/>
          <w:shd w:val="clear" w:color="auto" w:fill="E3EDFB"/>
        </w:rPr>
        <w:t>.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3. Уточнение правил безопасности жизнедеятельности в ходе осуществления экспериментирования.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 4. Распределение воспитанников на подгруппы, выбор ведущих, капитанов (старший возраст).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5. Выполнение эксперимента (под руководством взрослого).</w:t>
      </w:r>
      <w:r w:rsidRPr="009C6005">
        <w:rPr>
          <w:rStyle w:val="c5"/>
          <w:color w:val="000000"/>
          <w:shd w:val="clear" w:color="auto" w:fill="E3EDFB"/>
        </w:rPr>
        <w:t> 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6. Наблюдение результатов эксперимента.</w:t>
      </w:r>
      <w:r w:rsidRPr="009C6005">
        <w:rPr>
          <w:rStyle w:val="c5"/>
          <w:color w:val="000000"/>
          <w:shd w:val="clear" w:color="auto" w:fill="E3EDFB"/>
        </w:rPr>
        <w:t> 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7. Фиксирование результатов эксперимента.</w:t>
      </w:r>
      <w:r w:rsidRPr="009C6005">
        <w:rPr>
          <w:rStyle w:val="c5"/>
          <w:color w:val="000000"/>
          <w:shd w:val="clear" w:color="auto" w:fill="E3EDFB"/>
        </w:rPr>
        <w:t> 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  <w:r w:rsidRPr="009C6005">
        <w:rPr>
          <w:rStyle w:val="c5"/>
          <w:color w:val="000000"/>
          <w:shd w:val="clear" w:color="auto" w:fill="FFFFFF"/>
        </w:rPr>
        <w:t>8. Формулировка выводов.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b/>
          <w:bCs/>
          <w:color w:val="000000"/>
        </w:rPr>
        <w:t>Предметно-пространственная среда для экспериментирования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b/>
          <w:bCs/>
          <w:color w:val="000000"/>
        </w:rPr>
        <w:t>Организация мини-лабораторий в детском саду</w:t>
      </w:r>
    </w:p>
    <w:p w:rsidR="00F0036E" w:rsidRDefault="00F0036E" w:rsidP="00F0036E">
      <w:pPr>
        <w:pStyle w:val="c18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9C6005">
        <w:rPr>
          <w:rStyle w:val="c5"/>
          <w:color w:val="000000"/>
        </w:rPr>
        <w:t>В мини-лабораториях может быть выделено: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1. Место для постоянной выставки.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2. Место для приборов.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3. Место для выращивания растений.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4. Место для хранения природного и бросового материалов.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5. Место для проведения опытов.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6. Место для неструктурированных материалов (стол «песок-вода» и емкость для песка и воды и т.д.)</w:t>
      </w:r>
    </w:p>
    <w:p w:rsidR="00F0036E" w:rsidRPr="009C6005" w:rsidRDefault="00F0036E" w:rsidP="00F0036E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b/>
          <w:bCs/>
          <w:color w:val="000000"/>
        </w:rPr>
        <w:t>Приборы и оборудование для мини-лабораторий</w:t>
      </w:r>
    </w:p>
    <w:p w:rsidR="00F0036E" w:rsidRDefault="00F0036E" w:rsidP="00F0036E">
      <w:pPr>
        <w:pStyle w:val="c1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proofErr w:type="gramStart"/>
      <w:r w:rsidRPr="009C6005">
        <w:rPr>
          <w:rStyle w:val="c5"/>
          <w:color w:val="000000"/>
        </w:rPr>
        <w:t>Микроскопы, лупы, зеркала, термометры, бинокли, весы, веревки, пипетки, линейки, глобус, лампы, фонарики, венчики, взбивалки, мыло, щетки, губки, желоба, одноразовые шприцы, пищевые красители, песочные часы, ножницы, отвертки, винтики, терка, наждачная бумага, лоскутки ткани, соль, клей, колесики, дерево, металл, мел, пластмасса и т.п.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2.</w:t>
      </w:r>
      <w:proofErr w:type="gramEnd"/>
      <w:r w:rsidRPr="009C6005">
        <w:rPr>
          <w:rStyle w:val="c5"/>
          <w:color w:val="000000"/>
        </w:rPr>
        <w:t xml:space="preserve"> </w:t>
      </w:r>
      <w:proofErr w:type="gramStart"/>
      <w:r w:rsidRPr="009C6005">
        <w:rPr>
          <w:rStyle w:val="c5"/>
          <w:color w:val="000000"/>
        </w:rPr>
        <w:t>Емкости: пластиковые банки, бутылки, стаканы разной формы, величины, мерки, воронки, сита, лопатки, формочки.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3.</w:t>
      </w:r>
      <w:proofErr w:type="gramEnd"/>
      <w:r w:rsidRPr="009C6005">
        <w:rPr>
          <w:rStyle w:val="c5"/>
          <w:color w:val="000000"/>
        </w:rPr>
        <w:t xml:space="preserve"> </w:t>
      </w:r>
      <w:proofErr w:type="gramStart"/>
      <w:r w:rsidRPr="009C6005">
        <w:rPr>
          <w:rStyle w:val="c5"/>
          <w:color w:val="000000"/>
        </w:rPr>
        <w:t>Материалы: природные (желуди, шишки, семена, спилы дерева и т.д.), бросовые (пробки, палочки, резиновые шланги, трубочки и т.д.)</w:t>
      </w:r>
      <w:r w:rsidRPr="009C6005">
        <w:rPr>
          <w:color w:val="000000"/>
        </w:rPr>
        <w:br/>
      </w:r>
      <w:r w:rsidRPr="009C6005">
        <w:rPr>
          <w:rStyle w:val="c5"/>
          <w:color w:val="000000"/>
        </w:rPr>
        <w:t>4.</w:t>
      </w:r>
      <w:proofErr w:type="gramEnd"/>
      <w:r w:rsidRPr="009C6005">
        <w:rPr>
          <w:rStyle w:val="c5"/>
          <w:color w:val="000000"/>
        </w:rPr>
        <w:t xml:space="preserve"> Неструктурированные материалы: песок, вода, опилки, листья, пенопласт и т.д.</w:t>
      </w:r>
    </w:p>
    <w:p w:rsidR="00F0036E" w:rsidRPr="009C6005" w:rsidRDefault="00F0036E" w:rsidP="00F0036E">
      <w:pPr>
        <w:pStyle w:val="c18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:rsidR="00F0036E" w:rsidRPr="009C6005" w:rsidRDefault="00F0036E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b/>
          <w:bCs/>
          <w:color w:val="000000"/>
          <w:shd w:val="clear" w:color="auto" w:fill="FFFFFF"/>
        </w:rPr>
        <w:t xml:space="preserve">2. </w:t>
      </w:r>
      <w:r w:rsidRPr="009C6005">
        <w:rPr>
          <w:rStyle w:val="c1"/>
          <w:b/>
          <w:bCs/>
          <w:color w:val="000000"/>
          <w:shd w:val="clear" w:color="auto" w:fill="FFFFFF"/>
        </w:rPr>
        <w:t>Особенности организации работы с воспитанниками по экспериментированию</w:t>
      </w:r>
    </w:p>
    <w:p w:rsidR="00F0036E" w:rsidRPr="009C6005" w:rsidRDefault="00F0036E" w:rsidP="00F0036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>   В средней группе все наметившиеся тенденции усиливаются: количество вопросов возрастает, потребность получить ответ экспериментальным путем укрепляется. Благодаря накоплению личного опыта действия ребенка становятся более целенаправленными и обдуманными. У каждого складывается свой стиль в работе. Если к этому времени взрослый сумеет занять позицию старшего друга, ребенок начнет все чаще и чаще задавать ему вопрос: «Как это сделать?» Он может теперь получать не только два, но иногда и три указания сразу, если действия просты и знакомы. Появляются первые попытки работать самостоятельно. Непосредственное участие взрослых в работе уже не так важно, если, конечно, процедуры просты и не опасны. Однако визуальный контроль со стороны взрослого пока необходим — и не только для обеспечения безопасности экспериментирования, но и для моральной поддержки, так как без постоянного поощрения и выражения одобрения деятельность четырехлетнего ребенка затухает, как останавливаются часы, когда кончается завод.</w:t>
      </w:r>
    </w:p>
    <w:p w:rsidR="00F0036E" w:rsidRPr="009C6005" w:rsidRDefault="00F0036E" w:rsidP="00F0036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>   В средней группе впервые начинают проводиться эксперименты по выяснению причин отдельных явлений, например: «Почему этот камешек нагрелся сильнее?» — «Потому что он имеет черный цвет»; «Этот платочек высох быстрее. Почему?» — «Потому что мы его повесили на батарею».</w:t>
      </w:r>
    </w:p>
    <w:p w:rsidR="00F0036E" w:rsidRPr="009C6005" w:rsidRDefault="00F0036E" w:rsidP="00F0036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>   При фиксации наблюдений чаще всего используют готовые формы, но в конце года постепенно начинают применять рисунки, которые взрослые делают на глазах у детей, а также первые схематические рисунки тех детей, у которых технические навыки развиты достаточно хорошо.</w:t>
      </w:r>
    </w:p>
    <w:p w:rsidR="00F0036E" w:rsidRPr="009C6005" w:rsidRDefault="00F0036E" w:rsidP="00F0036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 xml:space="preserve">   Определенные усложнения претерпевают и последние этапы экспериментирования: давая словесный отчет об </w:t>
      </w:r>
      <w:proofErr w:type="gramStart"/>
      <w:r w:rsidRPr="009C6005">
        <w:rPr>
          <w:rStyle w:val="c3"/>
          <w:color w:val="000000"/>
        </w:rPr>
        <w:t>увиденном</w:t>
      </w:r>
      <w:proofErr w:type="gramEnd"/>
      <w:r w:rsidRPr="009C6005">
        <w:rPr>
          <w:rStyle w:val="c3"/>
          <w:color w:val="000000"/>
        </w:rPr>
        <w:t>, дети не ограничиваются отдельными фразами, сказанными в ответ на вопрос педагога, а произносят несколько предложений, которые хоть и не являются развернутым рассказом, но уже приближаются к нему по объему. Воспитатель своими наводящими вопросами учит выделять главное, сравнивать два объекта или два состояния одного и того же объекта и находить между ними разницу — пока только разницу.</w:t>
      </w:r>
    </w:p>
    <w:p w:rsidR="00F0036E" w:rsidRPr="009C6005" w:rsidRDefault="00F0036E" w:rsidP="00F0036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3"/>
          <w:color w:val="000000"/>
        </w:rPr>
        <w:t>   Наконец, в средней группе можно пытаться проводить длительные наблюдения, которые хоть и не являются экспериментами в прямом смысле слова, но создают предпосылки для проведения длительных экспериментов в будущем году.</w:t>
      </w:r>
    </w:p>
    <w:p w:rsidR="00F0036E" w:rsidRPr="009C6005" w:rsidRDefault="00F0036E" w:rsidP="0092340A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   Одно из направлений детской экспериментальной деятельности, которое активно используется – </w:t>
      </w:r>
      <w:r w:rsidRPr="009C6005">
        <w:rPr>
          <w:rStyle w:val="c1"/>
          <w:b/>
          <w:bCs/>
          <w:color w:val="000000"/>
          <w:shd w:val="clear" w:color="auto" w:fill="FFFFFF"/>
        </w:rPr>
        <w:t>опыты</w:t>
      </w:r>
      <w:r w:rsidRPr="009C6005">
        <w:rPr>
          <w:rStyle w:val="c5"/>
          <w:color w:val="000000"/>
          <w:shd w:val="clear" w:color="auto" w:fill="FFFFFF"/>
        </w:rPr>
        <w:t>. 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 xml:space="preserve">Опыты проводятся   как на занятиях, так и в свободной деятельности. </w:t>
      </w:r>
      <w:proofErr w:type="gramStart"/>
      <w:r w:rsidRPr="009C6005">
        <w:rPr>
          <w:rStyle w:val="c5"/>
          <w:color w:val="000000"/>
          <w:shd w:val="clear" w:color="auto" w:fill="FFFFFF"/>
        </w:rPr>
        <w:t>Дети с огромным удовольствием исследуют материалы и узнают, что: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•бумага рвется, мнется, не разглаживается, горит, в воде намокает и т. д. 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 •дерево прочное, шероховатое, в воде намокает, не тонет и т. д. 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 •пластмасса легкая, разноцветная, легко ломается и т. д. 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 •стекло бывает прозрачным и разноцветным, хрупкое, бьется, водонепроницаемое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 •ткань мнется и разглаживается, намокает и высыхает и т. д. 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 •вода прозрачная</w:t>
      </w:r>
      <w:proofErr w:type="gramEnd"/>
      <w:r w:rsidRPr="009C6005">
        <w:rPr>
          <w:rStyle w:val="c5"/>
          <w:color w:val="000000"/>
          <w:shd w:val="clear" w:color="auto" w:fill="FFFFFF"/>
        </w:rPr>
        <w:t>, не имеет формы, умеет переливаться, испаряться и т. д. </w:t>
      </w:r>
      <w:r w:rsidRPr="009C6005">
        <w:rPr>
          <w:color w:val="000000"/>
        </w:rPr>
        <w:br/>
      </w:r>
      <w:r w:rsidRPr="009C6005">
        <w:rPr>
          <w:rStyle w:val="c5"/>
          <w:color w:val="000000"/>
          <w:shd w:val="clear" w:color="auto" w:fill="FFFFFF"/>
        </w:rPr>
        <w:t> •воздух прозрачный, умеет двигаться сам и двигает предметы и т. д.</w:t>
      </w:r>
    </w:p>
    <w:p w:rsidR="00F0036E" w:rsidRDefault="00F0036E" w:rsidP="0092340A">
      <w:pPr>
        <w:pStyle w:val="c12"/>
        <w:shd w:val="clear" w:color="auto" w:fill="FFFFFF"/>
        <w:spacing w:before="0" w:beforeAutospacing="0" w:after="0" w:afterAutospacing="0"/>
        <w:rPr>
          <w:rStyle w:val="c5"/>
          <w:color w:val="000000"/>
          <w:shd w:val="clear" w:color="auto" w:fill="FFFFFF"/>
        </w:rPr>
      </w:pPr>
      <w:r w:rsidRPr="009C6005">
        <w:rPr>
          <w:rStyle w:val="c5"/>
          <w:color w:val="000000"/>
          <w:shd w:val="clear" w:color="auto" w:fill="FFFFFF"/>
        </w:rPr>
        <w:t> </w:t>
      </w:r>
      <w:r w:rsidRPr="009C6005">
        <w:rPr>
          <w:rStyle w:val="c5"/>
          <w:color w:val="000000"/>
        </w:rPr>
        <w:t>   </w:t>
      </w:r>
      <w:r w:rsidRPr="009C6005">
        <w:rPr>
          <w:rStyle w:val="c5"/>
          <w:color w:val="000000"/>
          <w:shd w:val="clear" w:color="auto" w:fill="FFFFFF"/>
        </w:rPr>
        <w:t xml:space="preserve">Благодаря опытам дети сравнивают, сопоставляют, делают выводы, высказывают свои суждения и умозаключения. Большую радость, удивление и даже восторг они испытывают от своих маленьких и больших открытий, которые вызывают у детей чувство удовлетворения от проделанной работы. Детям нравятся занятия, на которых вместе </w:t>
      </w:r>
      <w:proofErr w:type="gramStart"/>
      <w:r w:rsidRPr="009C6005">
        <w:rPr>
          <w:rStyle w:val="c5"/>
          <w:color w:val="000000"/>
          <w:shd w:val="clear" w:color="auto" w:fill="FFFFFF"/>
        </w:rPr>
        <w:t>со</w:t>
      </w:r>
      <w:proofErr w:type="gramEnd"/>
      <w:r w:rsidRPr="009C6005">
        <w:rPr>
          <w:rStyle w:val="c5"/>
          <w:color w:val="000000"/>
          <w:shd w:val="clear" w:color="auto" w:fill="FFFFFF"/>
        </w:rPr>
        <w:t xml:space="preserve"> взрослыми они совершают свои первые открытия, учатся объяснять и доказывать. Дети с удовольствием рассказывают о своих открытиях родителям, ставят такие же (или более сложные </w:t>
      </w:r>
      <w:proofErr w:type="gramStart"/>
      <w:r w:rsidRPr="009C6005">
        <w:rPr>
          <w:rStyle w:val="c5"/>
          <w:color w:val="000000"/>
          <w:shd w:val="clear" w:color="auto" w:fill="FFFFFF"/>
        </w:rPr>
        <w:t xml:space="preserve">опыты) </w:t>
      </w:r>
      <w:proofErr w:type="gramEnd"/>
      <w:r w:rsidRPr="009C6005">
        <w:rPr>
          <w:rStyle w:val="c5"/>
          <w:color w:val="000000"/>
          <w:shd w:val="clear" w:color="auto" w:fill="FFFFFF"/>
        </w:rPr>
        <w:t>дома, учатся выдвигать новые задачи и самостоятельно их решать. </w:t>
      </w:r>
    </w:p>
    <w:p w:rsidR="0092340A" w:rsidRPr="009C6005" w:rsidRDefault="0092340A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1"/>
          <w:b/>
          <w:bCs/>
          <w:color w:val="000000"/>
          <w:shd w:val="clear" w:color="auto" w:fill="FFFFFF"/>
        </w:rPr>
        <w:t>Основное содержание исследований, производимых воспитанниками, предполагает формирование у них представлений: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1. О материалах (песок, глина, бумага, ткань, дерево).</w:t>
      </w:r>
      <w:r w:rsidRPr="009C6005">
        <w:rPr>
          <w:rStyle w:val="c5"/>
          <w:color w:val="000000"/>
          <w:shd w:val="clear" w:color="auto" w:fill="E3EDFB"/>
        </w:rPr>
        <w:t> 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 xml:space="preserve">2. </w:t>
      </w:r>
      <w:proofErr w:type="gramStart"/>
      <w:r w:rsidRPr="009C6005">
        <w:rPr>
          <w:rStyle w:val="c5"/>
          <w:color w:val="000000"/>
          <w:shd w:val="clear" w:color="auto" w:fill="FFFFFF"/>
        </w:rPr>
        <w:t>О природных явлениях (снегопад, ветер, солнце, вода; игры с ветром, со снегом; снег, как одно из агрегатных состояний воды; теплота, звук, вес, притяжение).</w:t>
      </w:r>
      <w:r w:rsidRPr="009C6005">
        <w:rPr>
          <w:rStyle w:val="c5"/>
          <w:color w:val="000000"/>
          <w:shd w:val="clear" w:color="auto" w:fill="E3EDFB"/>
        </w:rPr>
        <w:t> </w:t>
      </w:r>
      <w:proofErr w:type="gramEnd"/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  <w:shd w:val="clear" w:color="auto" w:fill="FFFFFF"/>
        </w:rPr>
        <w:t>3. О мире растений (способы выращивания растений из семян, листа, луковицы; проращивание растений - гороха, бобов, семян цветов).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  <w:r w:rsidRPr="009C6005">
        <w:rPr>
          <w:rStyle w:val="c5"/>
          <w:color w:val="000000"/>
          <w:shd w:val="clear" w:color="auto" w:fill="FFFFFF"/>
        </w:rPr>
        <w:t>4. О предметном мире (одежда, обувь, транспорт, игрушки, краски для рисования и прочее).</w:t>
      </w: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:rsidR="00F0036E" w:rsidRPr="009C6005" w:rsidRDefault="00F0036E" w:rsidP="00F0036E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hd w:val="clear" w:color="auto" w:fill="FFFFFF"/>
        </w:rPr>
      </w:pPr>
    </w:p>
    <w:p w:rsidR="00F0036E" w:rsidRDefault="00F0036E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 w:rsidRPr="009C6005">
        <w:rPr>
          <w:rStyle w:val="c5"/>
          <w:b/>
          <w:bCs/>
          <w:color w:val="000000"/>
        </w:rPr>
        <w:t>Памятка для воспитателей</w:t>
      </w:r>
    </w:p>
    <w:p w:rsidR="00F0036E" w:rsidRPr="009C6005" w:rsidRDefault="00F0036E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0036E" w:rsidRDefault="00F0036E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 w:rsidRPr="009C6005">
        <w:rPr>
          <w:rStyle w:val="c5"/>
          <w:b/>
          <w:bCs/>
          <w:color w:val="000000"/>
        </w:rPr>
        <w:t>Планирование работы по организации познавательн</w:t>
      </w:r>
      <w:proofErr w:type="gramStart"/>
      <w:r w:rsidRPr="009C6005">
        <w:rPr>
          <w:rStyle w:val="c5"/>
          <w:b/>
          <w:bCs/>
          <w:color w:val="000000"/>
        </w:rPr>
        <w:t>о-</w:t>
      </w:r>
      <w:proofErr w:type="gramEnd"/>
      <w:r w:rsidRPr="009C6005">
        <w:rPr>
          <w:rStyle w:val="c5"/>
          <w:b/>
          <w:bCs/>
          <w:color w:val="000000"/>
        </w:rPr>
        <w:t xml:space="preserve"> исследовательской деятельности с детьми</w:t>
      </w:r>
    </w:p>
    <w:p w:rsidR="0092340A" w:rsidRDefault="0092340A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92340A" w:rsidRPr="009C6005" w:rsidRDefault="0092340A" w:rsidP="00F0036E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0036E" w:rsidRPr="009C6005" w:rsidRDefault="00F0036E" w:rsidP="00F003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</w:rPr>
        <w:t> Работа с детьми этой возрастной группы направлена на расширение представлений детей о явлениях и объектах окружающего мира. Основными задачами, решаемыми педагогами в процессе экспериментирования, являются:</w:t>
      </w:r>
    </w:p>
    <w:p w:rsidR="00F0036E" w:rsidRPr="009C6005" w:rsidRDefault="00F0036E" w:rsidP="00F003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9C6005">
        <w:rPr>
          <w:rStyle w:val="c5"/>
          <w:color w:val="000000"/>
        </w:rPr>
        <w:t>·      активное использование опыта игровой и практической деятельности детей (Почему лужи ночью замерзают, а днем оттаивают?</w:t>
      </w:r>
      <w:proofErr w:type="gramEnd"/>
      <w:r w:rsidRPr="009C6005">
        <w:rPr>
          <w:rStyle w:val="c5"/>
          <w:color w:val="000000"/>
        </w:rPr>
        <w:t xml:space="preserve"> </w:t>
      </w:r>
      <w:proofErr w:type="gramStart"/>
      <w:r w:rsidRPr="009C6005">
        <w:rPr>
          <w:rStyle w:val="c5"/>
          <w:color w:val="000000"/>
        </w:rPr>
        <w:t>Почему мячик катится?);</w:t>
      </w:r>
      <w:proofErr w:type="gramEnd"/>
    </w:p>
    <w:p w:rsidR="00F0036E" w:rsidRPr="009C6005" w:rsidRDefault="00F0036E" w:rsidP="00F003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9C6005">
        <w:rPr>
          <w:rStyle w:val="c5"/>
          <w:color w:val="000000"/>
        </w:rPr>
        <w:t>·      группировка объектов по функциональным признакам (Для чего необходима обувь, посуда?</w:t>
      </w:r>
      <w:proofErr w:type="gramEnd"/>
      <w:r w:rsidRPr="009C6005">
        <w:rPr>
          <w:rStyle w:val="c5"/>
          <w:color w:val="000000"/>
        </w:rPr>
        <w:t xml:space="preserve"> </w:t>
      </w:r>
      <w:proofErr w:type="gramStart"/>
      <w:r w:rsidRPr="009C6005">
        <w:rPr>
          <w:rStyle w:val="c5"/>
          <w:color w:val="000000"/>
        </w:rPr>
        <w:t>С какой целью используется?);</w:t>
      </w:r>
      <w:proofErr w:type="gramEnd"/>
    </w:p>
    <w:p w:rsidR="00F0036E" w:rsidRPr="009C6005" w:rsidRDefault="00F0036E" w:rsidP="00F003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</w:rPr>
        <w:t>·      классификация объектов и предметов по видовым признакам (посуда чайная, столовая).</w:t>
      </w:r>
    </w:p>
    <w:p w:rsidR="00F0036E" w:rsidRPr="009C6005" w:rsidRDefault="00F0036E" w:rsidP="00F003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</w:rPr>
        <w:t>Основное содержание исследований, проводимых детьми, предполагает формирование у них следующих представлений:</w:t>
      </w:r>
    </w:p>
    <w:p w:rsidR="00F0036E" w:rsidRPr="009C6005" w:rsidRDefault="00F0036E" w:rsidP="00F003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</w:rPr>
        <w:t>1.    О материалах (глина, дерево, ткань, бумага, металл, стекло, резина, пластмасса).</w:t>
      </w:r>
    </w:p>
    <w:p w:rsidR="00F0036E" w:rsidRPr="009C6005" w:rsidRDefault="00F0036E" w:rsidP="00F003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</w:rPr>
        <w:t xml:space="preserve">2.    </w:t>
      </w:r>
      <w:proofErr w:type="gramStart"/>
      <w:r w:rsidRPr="009C6005">
        <w:rPr>
          <w:rStyle w:val="c5"/>
          <w:color w:val="000000"/>
        </w:rPr>
        <w:t>О мире животных (как звери живут зимой и летом) и растений (овощи, фрукты), условиях, необходимых для роста и развития (свет, влага, тепло).</w:t>
      </w:r>
      <w:proofErr w:type="gramEnd"/>
    </w:p>
    <w:p w:rsidR="00F0036E" w:rsidRPr="009C6005" w:rsidRDefault="00F0036E" w:rsidP="00F003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</w:rPr>
        <w:t xml:space="preserve">3.    </w:t>
      </w:r>
      <w:proofErr w:type="gramStart"/>
      <w:r w:rsidRPr="009C6005">
        <w:rPr>
          <w:rStyle w:val="c5"/>
          <w:color w:val="000000"/>
        </w:rPr>
        <w:t>О предметном мире (игрушки, посуда, обувь, транспорт, одежда и т.д.).</w:t>
      </w:r>
      <w:proofErr w:type="gramEnd"/>
    </w:p>
    <w:p w:rsidR="00F0036E" w:rsidRPr="009C6005" w:rsidRDefault="00F0036E" w:rsidP="00F003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</w:rPr>
        <w:t>4.    О геометрических эталонах (круг, прямоугольник, треугольник, призма).</w:t>
      </w:r>
    </w:p>
    <w:p w:rsidR="00F0036E" w:rsidRPr="009C6005" w:rsidRDefault="00F0036E" w:rsidP="00F003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</w:rPr>
        <w:t xml:space="preserve">5.    </w:t>
      </w:r>
      <w:proofErr w:type="gramStart"/>
      <w:r w:rsidRPr="009C6005">
        <w:rPr>
          <w:rStyle w:val="c5"/>
          <w:color w:val="000000"/>
        </w:rPr>
        <w:t>О природных явлениях (времена года, явления погоды, объекты неживой природы – песок, вода, снег, лед; игры с цветными льдинками).</w:t>
      </w:r>
      <w:proofErr w:type="gramEnd"/>
    </w:p>
    <w:p w:rsidR="00F0036E" w:rsidRPr="009C6005" w:rsidRDefault="00F0036E" w:rsidP="00F003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</w:rPr>
        <w:t>6.    О человеке (мои помощники – нос, глаза, рот и т.д.)</w:t>
      </w:r>
    </w:p>
    <w:p w:rsidR="00F0036E" w:rsidRPr="009C6005" w:rsidRDefault="00F0036E" w:rsidP="00F003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</w:rPr>
        <w:t>В процессе экспериментирования словарь детей пополняется за счет слов, обозначающих свойства объектов и явлений. Кроме этого, дети знакомятся с происхождением слов (таких, как: сахарница, мыльница и т.д.).</w:t>
      </w:r>
    </w:p>
    <w:p w:rsidR="00F0036E" w:rsidRPr="009C6005" w:rsidRDefault="00F0036E" w:rsidP="00F003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6005">
        <w:rPr>
          <w:rStyle w:val="c5"/>
          <w:color w:val="000000"/>
        </w:rPr>
        <w:t>В этом возрасте активно используются строительные игры, позволяющие определить признаки и свойства предметов в сравнении с геометрическими эталонами (круг, прямоугольник, треугольник, призма и т.д.).</w:t>
      </w:r>
    </w:p>
    <w:p w:rsidR="00F0036E" w:rsidRPr="009C6005" w:rsidRDefault="00F0036E" w:rsidP="00F00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36E" w:rsidRPr="009C6005" w:rsidRDefault="00F0036E" w:rsidP="00F00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36E" w:rsidRPr="009C6005" w:rsidRDefault="00F0036E" w:rsidP="00F00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36E" w:rsidRPr="009C6005" w:rsidRDefault="00F0036E" w:rsidP="00F00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36E" w:rsidRPr="009C6005" w:rsidRDefault="00F0036E" w:rsidP="00F00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36E" w:rsidRPr="009C6005" w:rsidRDefault="00F0036E" w:rsidP="00F00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036E" w:rsidRPr="009C6005" w:rsidRDefault="00F0036E" w:rsidP="00F00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036E" w:rsidRPr="009C6005" w:rsidRDefault="00F0036E" w:rsidP="00F00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036E" w:rsidRPr="009C6005" w:rsidRDefault="00F0036E" w:rsidP="00F00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036E" w:rsidRPr="009C6005" w:rsidRDefault="00F0036E" w:rsidP="00F00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036E" w:rsidRDefault="00F0036E" w:rsidP="00F0036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Заключение.</w:t>
      </w: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Делая большой акцент на организацию познавательно-исследовательской деятельности, решаются многие вопросы личностного развития. Методы и упражнения, при помощи которых мы учим ребят добывать знания, учим наблюдательности в обычной жизни, учим размышлению, познанию – это хорошая базовая площадка для детей, для развития их личности, для нахождения своего дела в дальнейшем.</w:t>
      </w: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С</w:t>
      </w: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чита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ется</w:t>
      </w: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что такая деятельность является предпосылками к тому, что в последующем выпускник, став учеником, справится с изменениями в социальной жизни более легко и интересно, найдет занятие по душе, более легко сможет социально адаптироваться в различных ситуациях, сможет совместно работать с различными людьми, то есть адаптироваться к современным условиям. Важно давать проявляться любознательности дошкольников, дополняя, направляя, наполняя её.</w:t>
      </w: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2340A" w:rsidRDefault="0092340A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2340A" w:rsidRDefault="0092340A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0036E" w:rsidRPr="009B7430" w:rsidRDefault="00F0036E" w:rsidP="00F00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Список литературы:</w:t>
      </w: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spell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Байкова</w:t>
      </w:r>
      <w:proofErr w:type="spell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Л.А. Технология игровой деятельности: учебное пособие. – Рязань: Издательство РГПУ, 1994.</w:t>
      </w: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Безрукова В.С. настольная книга педагога-исследователя / В.С. Безрукова. – Екатеринбург: «Дома учителя», 2002.</w:t>
      </w: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Выготский Л.С. Воображение и творчество в детском возрасте. – М.: Педагогика, 1991.</w:t>
      </w: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spell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Гавришова</w:t>
      </w:r>
      <w:proofErr w:type="spell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Е. </w:t>
      </w:r>
      <w:proofErr w:type="spell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игровая форма комплексного решения образовательных задач. // Дошкольное воспитание. – 2016. – №5.</w:t>
      </w: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5.Гогоберидзе А.Г., Солнцева О.В. Дошкольная педагогика с основами методик воспитания и обучения: учебник для вузов. Стандарт третьего поколения. – СПб</w:t>
      </w:r>
      <w:proofErr w:type="gram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.: </w:t>
      </w:r>
      <w:proofErr w:type="gram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Питер, 2013.</w:t>
      </w: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 </w:t>
      </w:r>
      <w:proofErr w:type="spell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Дыбина</w:t>
      </w:r>
      <w:proofErr w:type="spell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О.В. Педагогическая диагностика компетентностей дошкольников. Для детей 5-7 лет. – М.: </w:t>
      </w:r>
      <w:proofErr w:type="spell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Мозайка</w:t>
      </w:r>
      <w:proofErr w:type="spell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-Синтез, 2010. – 64 с.</w:t>
      </w: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7. </w:t>
      </w:r>
      <w:proofErr w:type="spell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Киселок</w:t>
      </w:r>
      <w:proofErr w:type="spell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У.Н. </w:t>
      </w:r>
      <w:proofErr w:type="spell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-игра как форма непосредственной образовательной деятельности с детьми старшего дошкольного возраста. // Вопросы дошкольной педагогики. – 2017.-  №4.</w:t>
      </w: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 Методики диагностики познавательного развития дошкольников [Электронный ресурс]. Режим доступа: https://infourok.ru/katalog-metodikpedagogicheskih-diagnostik</w:t>
      </w: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9. Нефедова А.Н. Структура познавательной активности детей старшего дошкольного возраста в </w:t>
      </w:r>
      <w:proofErr w:type="spellStart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предшкольном</w:t>
      </w:r>
      <w:proofErr w:type="spellEnd"/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образовании. // Педагогическое образование и наука. – 2011. - №</w:t>
      </w: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</w:t>
      </w: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Сиденко А.В. Игровой подход в обучении. // Народное образование. – 2000. – №8.</w:t>
      </w:r>
    </w:p>
    <w:p w:rsidR="00F0036E" w:rsidRPr="009B7430" w:rsidRDefault="00F0036E" w:rsidP="00F00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4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0036E" w:rsidRPr="009B7430" w:rsidRDefault="00F0036E" w:rsidP="00F0036E">
      <w:pPr>
        <w:rPr>
          <w:rFonts w:ascii="Times New Roman" w:hAnsi="Times New Roman" w:cs="Times New Roman"/>
          <w:sz w:val="24"/>
          <w:szCs w:val="24"/>
        </w:rPr>
      </w:pPr>
    </w:p>
    <w:p w:rsidR="00F0036E" w:rsidRPr="009B7430" w:rsidRDefault="00F0036E" w:rsidP="00F00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7E4" w:rsidRDefault="007A77E4"/>
    <w:sectPr w:rsidR="007A77E4" w:rsidSect="00306C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D1CD3"/>
    <w:multiLevelType w:val="hybridMultilevel"/>
    <w:tmpl w:val="9518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B8"/>
    <w:rsid w:val="00306C6F"/>
    <w:rsid w:val="004C068E"/>
    <w:rsid w:val="005E6FB8"/>
    <w:rsid w:val="007A77E4"/>
    <w:rsid w:val="0092340A"/>
    <w:rsid w:val="00B42361"/>
    <w:rsid w:val="00F0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0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0036E"/>
  </w:style>
  <w:style w:type="paragraph" w:customStyle="1" w:styleId="c12">
    <w:name w:val="c12"/>
    <w:basedOn w:val="a"/>
    <w:rsid w:val="00F0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036E"/>
  </w:style>
  <w:style w:type="paragraph" w:customStyle="1" w:styleId="c2">
    <w:name w:val="c2"/>
    <w:basedOn w:val="a"/>
    <w:rsid w:val="00F0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0036E"/>
  </w:style>
  <w:style w:type="paragraph" w:customStyle="1" w:styleId="c18">
    <w:name w:val="c18"/>
    <w:basedOn w:val="a"/>
    <w:rsid w:val="00F0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0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0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0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0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0036E"/>
  </w:style>
  <w:style w:type="paragraph" w:customStyle="1" w:styleId="c12">
    <w:name w:val="c12"/>
    <w:basedOn w:val="a"/>
    <w:rsid w:val="00F0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036E"/>
  </w:style>
  <w:style w:type="paragraph" w:customStyle="1" w:styleId="c2">
    <w:name w:val="c2"/>
    <w:basedOn w:val="a"/>
    <w:rsid w:val="00F0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0036E"/>
  </w:style>
  <w:style w:type="paragraph" w:customStyle="1" w:styleId="c18">
    <w:name w:val="c18"/>
    <w:basedOn w:val="a"/>
    <w:rsid w:val="00F0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0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0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0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1947</Words>
  <Characters>11098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2023-01-17T07:24:00Z</dcterms:created>
  <dcterms:modified xsi:type="dcterms:W3CDTF">2023-01-17T07:47:00Z</dcterms:modified>
</cp:coreProperties>
</file>